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9A49" w14:textId="75578DC6" w:rsidR="00F24254" w:rsidRDefault="00DC3B2A" w:rsidP="00F24254">
      <w:pPr>
        <w:jc w:val="center"/>
        <w:rPr>
          <w:rFonts w:ascii="Calibri" w:hAnsi="Calibri" w:cs="Calibri"/>
          <w:b/>
          <w:bCs/>
          <w:color w:val="00666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37CD19D" wp14:editId="78E76A38">
            <wp:simplePos x="0" y="0"/>
            <wp:positionH relativeFrom="column">
              <wp:posOffset>-76229</wp:posOffset>
            </wp:positionH>
            <wp:positionV relativeFrom="paragraph">
              <wp:posOffset>-119351</wp:posOffset>
            </wp:positionV>
            <wp:extent cx="1786270" cy="944804"/>
            <wp:effectExtent l="0" t="0" r="4445" b="8255"/>
            <wp:wrapNone/>
            <wp:docPr id="35" name="Picture 1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70" cy="9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24241" w14:textId="77777777" w:rsidR="00F24254" w:rsidRDefault="00F24254" w:rsidP="00F24254">
      <w:pPr>
        <w:jc w:val="center"/>
        <w:rPr>
          <w:rFonts w:ascii="Calibri" w:hAnsi="Calibri" w:cs="Calibri"/>
          <w:b/>
          <w:bCs/>
          <w:color w:val="006666"/>
          <w:sz w:val="24"/>
          <w:szCs w:val="24"/>
        </w:rPr>
      </w:pPr>
    </w:p>
    <w:p w14:paraId="513FA96E" w14:textId="61C70768" w:rsidR="00F24254" w:rsidRPr="00654DAA" w:rsidRDefault="00F24254" w:rsidP="00F24254">
      <w:pPr>
        <w:jc w:val="center"/>
        <w:rPr>
          <w:rFonts w:ascii="Calibri" w:hAnsi="Calibri" w:cs="Calibri"/>
          <w:b/>
          <w:bCs/>
          <w:color w:val="77206D" w:themeColor="accent5" w:themeShade="BF"/>
          <w:sz w:val="22"/>
          <w:szCs w:val="22"/>
        </w:rPr>
      </w:pPr>
      <w:r w:rsidRPr="00C55FAF">
        <w:rPr>
          <w:rFonts w:ascii="Calibri" w:hAnsi="Calibri" w:cs="Calibri"/>
          <w:b/>
          <w:bCs/>
          <w:color w:val="006666"/>
          <w:sz w:val="32"/>
          <w:szCs w:val="32"/>
        </w:rPr>
        <w:t>GRANT</w:t>
      </w:r>
      <w:r w:rsidR="00114A3A" w:rsidRPr="00C55FAF">
        <w:rPr>
          <w:rFonts w:ascii="Calibri" w:hAnsi="Calibri" w:cs="Calibri"/>
          <w:b/>
          <w:bCs/>
          <w:color w:val="006666"/>
          <w:sz w:val="32"/>
          <w:szCs w:val="32"/>
        </w:rPr>
        <w:t xml:space="preserve"> PROPOSAL</w:t>
      </w:r>
      <w:r w:rsidRPr="00C55FAF">
        <w:rPr>
          <w:rFonts w:ascii="Calibri" w:hAnsi="Calibri" w:cs="Calibri"/>
          <w:b/>
          <w:bCs/>
          <w:color w:val="006666"/>
          <w:sz w:val="32"/>
          <w:szCs w:val="32"/>
        </w:rPr>
        <w:t xml:space="preserve"> GUIDELINES</w:t>
      </w:r>
      <w:r w:rsidR="00654DAA">
        <w:rPr>
          <w:rFonts w:ascii="Calibri" w:hAnsi="Calibri" w:cs="Calibri"/>
          <w:b/>
          <w:bCs/>
          <w:color w:val="006666"/>
          <w:sz w:val="32"/>
          <w:szCs w:val="32"/>
        </w:rPr>
        <w:t xml:space="preserve"> </w:t>
      </w:r>
      <w:r w:rsidR="00654DAA" w:rsidRPr="00654DAA">
        <w:rPr>
          <w:rFonts w:ascii="Calibri" w:hAnsi="Calibri" w:cs="Calibri"/>
          <w:b/>
          <w:bCs/>
          <w:color w:val="77206D" w:themeColor="accent5" w:themeShade="BF"/>
          <w:sz w:val="22"/>
          <w:szCs w:val="22"/>
        </w:rPr>
        <w:t>as of 10.1.25</w:t>
      </w:r>
    </w:p>
    <w:p w14:paraId="26A40736" w14:textId="53921926" w:rsidR="002A6033" w:rsidRPr="00C55FAF" w:rsidRDefault="002A6033" w:rsidP="00B812E2">
      <w:pPr>
        <w:ind w:left="360"/>
        <w:rPr>
          <w:b/>
          <w:noProof/>
          <w:sz w:val="24"/>
        </w:rPr>
      </w:pPr>
    </w:p>
    <w:p w14:paraId="3599F001" w14:textId="26DBA0CC" w:rsidR="00016B59" w:rsidRDefault="00CB54DB" w:rsidP="00996AC6">
      <w:pPr>
        <w:pStyle w:val="BodyText2"/>
        <w:rPr>
          <w:rFonts w:ascii="Calibri" w:hAnsi="Calibri"/>
          <w:color w:val="000066"/>
          <w:szCs w:val="24"/>
        </w:rPr>
      </w:pPr>
      <w:r w:rsidRPr="00C55FA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A2019B" wp14:editId="21A3F80A">
                <wp:simplePos x="0" y="0"/>
                <wp:positionH relativeFrom="column">
                  <wp:posOffset>161704</wp:posOffset>
                </wp:positionH>
                <wp:positionV relativeFrom="paragraph">
                  <wp:posOffset>31115</wp:posOffset>
                </wp:positionV>
                <wp:extent cx="3200400" cy="1097280"/>
                <wp:effectExtent l="0" t="0" r="0" b="762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09728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D9811F" w14:textId="2B71225F" w:rsidR="00996AC6" w:rsidRDefault="00016B59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noProof/>
                                <w:color w:val="F8F8F8"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F8F8F8"/>
                                <w:spacing w:val="30"/>
                                <w:sz w:val="28"/>
                                <w:szCs w:val="28"/>
                              </w:rPr>
                              <w:t>Direct Service Programs &amp; General Operations</w:t>
                            </w:r>
                          </w:p>
                          <w:p w14:paraId="64C50B45" w14:textId="104BF7B3" w:rsidR="00A44701" w:rsidRPr="00E10E80" w:rsidRDefault="00A44701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E10E80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t>No deadline for DAF proposals.</w:t>
                            </w:r>
                          </w:p>
                          <w:p w14:paraId="783F41A0" w14:textId="4F3E5209" w:rsidR="00A44701" w:rsidRPr="00E10E80" w:rsidRDefault="00A44701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E10E80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t xml:space="preserve">Deadlines announced thru the year </w:t>
                            </w:r>
                            <w:r w:rsidR="00114A3A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br/>
                            </w:r>
                            <w:r w:rsidRPr="00E10E80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t>for Directed Funds.</w:t>
                            </w:r>
                          </w:p>
                          <w:p w14:paraId="77A78F6F" w14:textId="6B1BD2FF" w:rsidR="00A44701" w:rsidRPr="00A44701" w:rsidRDefault="00A44701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01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.75pt;margin-top:2.45pt;width:252pt;height:8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" fillcolor="#066" stroked="f">
                <v:textbox>
                  <w:txbxContent>
                    <w:p w14:paraId="67D9811F" w14:textId="2B71225F" w:rsidR="00996AC6" w:rsidRDefault="00016B59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noProof/>
                          <w:color w:val="F8F8F8"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F8F8F8"/>
                          <w:spacing w:val="30"/>
                          <w:sz w:val="28"/>
                          <w:szCs w:val="28"/>
                        </w:rPr>
                        <w:t>Direct Service Programs &amp; General Operations</w:t>
                      </w:r>
                    </w:p>
                    <w:p w14:paraId="64C50B45" w14:textId="104BF7B3" w:rsidR="00A44701" w:rsidRPr="00E10E80" w:rsidRDefault="00A44701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</w:pPr>
                      <w:r w:rsidRPr="00E10E80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t>No deadline for DAF proposals.</w:t>
                      </w:r>
                    </w:p>
                    <w:p w14:paraId="783F41A0" w14:textId="4F3E5209" w:rsidR="00A44701" w:rsidRPr="00E10E80" w:rsidRDefault="00A44701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</w:pPr>
                      <w:r w:rsidRPr="00E10E80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t xml:space="preserve">Deadlines announced thru the year </w:t>
                      </w:r>
                      <w:r w:rsidR="00114A3A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br/>
                      </w:r>
                      <w:r w:rsidRPr="00E10E80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t>for Directed Funds.</w:t>
                      </w:r>
                    </w:p>
                    <w:p w14:paraId="77A78F6F" w14:textId="6B1BD2FF" w:rsidR="00A44701" w:rsidRPr="00A44701" w:rsidRDefault="00A44701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70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C4C662" wp14:editId="17EF4684">
                <wp:simplePos x="0" y="0"/>
                <wp:positionH relativeFrom="column">
                  <wp:posOffset>3525878</wp:posOffset>
                </wp:positionH>
                <wp:positionV relativeFrom="paragraph">
                  <wp:posOffset>30425</wp:posOffset>
                </wp:positionV>
                <wp:extent cx="3200400" cy="1097280"/>
                <wp:effectExtent l="0" t="0" r="0" b="762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09728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C6B820" w14:textId="77777777" w:rsidR="00FF45DD" w:rsidRDefault="00996AC6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016B59"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Capacity Building</w:t>
                            </w:r>
                            <w:r w:rsidR="00421809"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F702AA9" w14:textId="049EA258" w:rsidR="00E10E80" w:rsidRDefault="00421809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</w:pPr>
                            <w:r w:rsidRPr="00FF45DD">
                              <w:rPr>
                                <w:rFonts w:ascii="Calibri" w:hAnsi="Calibri"/>
                                <w:noProof/>
                                <w:color w:val="FFC000"/>
                                <w:spacing w:val="3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Coping with Cutbacks</w:t>
                            </w:r>
                            <w:r w:rsidR="00114A3A"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br/>
                            </w:r>
                            <w:r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No deadline</w:t>
                            </w:r>
                            <w:r w:rsidR="00E10E80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 xml:space="preserve">. </w:t>
                            </w:r>
                            <w:r w:rsidR="00E10E80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br/>
                              <w:t>Proposals accepted anytime.</w:t>
                            </w:r>
                          </w:p>
                          <w:p w14:paraId="43739287" w14:textId="0DE0C1E5" w:rsidR="00996AC6" w:rsidRDefault="00E10E80" w:rsidP="00FF45DD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R</w:t>
                            </w:r>
                            <w:r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eviewed 1</w:t>
                            </w:r>
                            <w:r w:rsidR="00016B59" w:rsidRP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5</w:t>
                            </w:r>
                            <w:r w:rsidR="00016B59" w:rsidRP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16B59" w:rsidRP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6535B1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bi-</w:t>
                            </w:r>
                            <w:r w:rsidR="00016B59" w:rsidRP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monthly</w:t>
                            </w:r>
                            <w:r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C662" id="Text Box 13" o:spid="_x0000_s1027" type="#_x0000_t202" style="position:absolute;margin-left:277.65pt;margin-top:2.4pt;width:252pt;height:8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" fillcolor="#066" stroked="f">
                <v:textbox>
                  <w:txbxContent>
                    <w:p w14:paraId="54C6B820" w14:textId="77777777" w:rsidR="00FF45DD" w:rsidRDefault="00996AC6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</w:pPr>
                      <w:r w:rsidRPr="00016B59"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Capacity Building</w:t>
                      </w:r>
                      <w:r w:rsidR="00421809"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:</w:t>
                      </w:r>
                    </w:p>
                    <w:p w14:paraId="3F702AA9" w14:textId="049EA258" w:rsidR="00E10E80" w:rsidRDefault="00421809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</w:pPr>
                      <w:r w:rsidRPr="00FF45DD">
                        <w:rPr>
                          <w:rFonts w:ascii="Calibri" w:hAnsi="Calibri"/>
                          <w:noProof/>
                          <w:color w:val="FFC000"/>
                          <w:spacing w:val="30"/>
                          <w:sz w:val="28"/>
                          <w:szCs w:val="28"/>
                          <w14:textOutline w14:w="317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Coping with Cutbacks</w:t>
                      </w:r>
                      <w:r w:rsidR="00114A3A"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br/>
                      </w:r>
                      <w:r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No deadline</w:t>
                      </w:r>
                      <w:r w:rsidR="00E10E80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 xml:space="preserve">. </w:t>
                      </w:r>
                      <w:r w:rsidR="00E10E80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br/>
                        <w:t>Proposals accepted anytime.</w:t>
                      </w:r>
                    </w:p>
                    <w:p w14:paraId="43739287" w14:textId="0DE0C1E5" w:rsidR="00996AC6" w:rsidRDefault="00E10E80" w:rsidP="00FF45DD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R</w:t>
                      </w:r>
                      <w:r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eviewed 1</w:t>
                      </w:r>
                      <w:r w:rsidR="00016B59" w:rsidRP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5</w:t>
                      </w:r>
                      <w:r w:rsidR="00016B59" w:rsidRP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016B59" w:rsidRP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 xml:space="preserve"> </w:t>
                      </w:r>
                      <w:r w:rsidR="006535B1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bi-</w:t>
                      </w:r>
                      <w:r w:rsidR="00016B59" w:rsidRP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monthly</w:t>
                      </w:r>
                      <w:r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C10238" w14:textId="2CDEC756" w:rsidR="00016B59" w:rsidRDefault="00016B59" w:rsidP="00996AC6">
      <w:pPr>
        <w:pStyle w:val="BodyText2"/>
        <w:rPr>
          <w:rFonts w:ascii="Calibri" w:hAnsi="Calibri"/>
          <w:color w:val="000066"/>
          <w:szCs w:val="24"/>
        </w:rPr>
      </w:pPr>
    </w:p>
    <w:p w14:paraId="6603AB86" w14:textId="08B20F0E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35D82400" w14:textId="2CD34F74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3FE9D231" w14:textId="0553415F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08317281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6C026406" w14:textId="59480A73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32C43DFB" w14:textId="3BE105D8" w:rsidR="00996AC6" w:rsidRDefault="00CB54DB" w:rsidP="00996AC6">
      <w:pPr>
        <w:pStyle w:val="BodyText2"/>
        <w:rPr>
          <w:rFonts w:ascii="Calibri" w:hAnsi="Calibri"/>
          <w:color w:val="00006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103BB" wp14:editId="2D766E6D">
                <wp:simplePos x="0" y="0"/>
                <wp:positionH relativeFrom="column">
                  <wp:posOffset>163609</wp:posOffset>
                </wp:positionH>
                <wp:positionV relativeFrom="paragraph">
                  <wp:posOffset>59690</wp:posOffset>
                </wp:positionV>
                <wp:extent cx="3200400" cy="4643120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64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07D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6C998" w14:textId="26178572" w:rsidR="00996AC6" w:rsidRPr="00346B06" w:rsidRDefault="00996AC6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Grants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focus on Chester County</w:t>
                            </w:r>
                            <w:r w:rsidRPr="00346B06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causes &amp;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issues</w:t>
                            </w:r>
                            <w:r w:rsid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;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5785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>but</w:t>
                            </w:r>
                            <w:r w:rsidRPr="008D57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are not limited to Chester County.</w:t>
                            </w:r>
                          </w:p>
                          <w:p w14:paraId="77BC17FF" w14:textId="657B00F2" w:rsidR="00A244C0" w:rsidRDefault="00996AC6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Charitable nonprofits workin</w:t>
                            </w:r>
                            <w:r w:rsidRP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 in</w:t>
                            </w:r>
                            <w:r w:rsidRPr="00C628D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all fields of interest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are </w:t>
                            </w:r>
                            <w:r w:rsid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considered</w:t>
                            </w:r>
                            <w:r w:rsidR="00240CF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F4AD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such as:</w:t>
                            </w:r>
                          </w:p>
                          <w:p w14:paraId="28EDC552" w14:textId="5448184D" w:rsidR="00A244C0" w:rsidRDefault="005C0512" w:rsidP="00AD3B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rts,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ulture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eritage</w:t>
                            </w:r>
                          </w:p>
                          <w:p w14:paraId="1A2300AB" w14:textId="65877EE8" w:rsidR="00A244C0" w:rsidRDefault="005C0512" w:rsidP="00AD3B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ducation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ibraries</w:t>
                            </w:r>
                          </w:p>
                          <w:p w14:paraId="15C8AD2D" w14:textId="589C08A5" w:rsidR="00A244C0" w:rsidRDefault="005C0512" w:rsidP="00AD3B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vironment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nimals</w:t>
                            </w:r>
                          </w:p>
                          <w:p w14:paraId="2BA6F72B" w14:textId="191BB5B2" w:rsidR="00A244C0" w:rsidRDefault="005C0512" w:rsidP="00AD3B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ealth</w:t>
                            </w:r>
                          </w:p>
                          <w:p w14:paraId="186910B3" w14:textId="3C7597FA" w:rsidR="00A244C0" w:rsidRDefault="005C0512" w:rsidP="00AD3B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uman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ervices</w:t>
                            </w:r>
                          </w:p>
                          <w:p w14:paraId="71C0AE26" w14:textId="21DFA622" w:rsidR="00996AC6" w:rsidRPr="00346B06" w:rsidRDefault="005C0512" w:rsidP="00AD3B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ocial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J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ustice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ivic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ngagement</w:t>
                            </w:r>
                          </w:p>
                          <w:p w14:paraId="07E5D128" w14:textId="4EBA2C3B" w:rsidR="00996AC6" w:rsidRDefault="00996AC6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General operating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grants are encouraged.</w:t>
                            </w:r>
                            <w:r w:rsidR="0052307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Clear, succinct, compelling descriptions are appreciated: 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mission, </w:t>
                            </w:r>
                            <w:r w:rsidR="0052307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aims, results &amp; impact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16A8D72" w14:textId="4C340A85" w:rsidR="00414B30" w:rsidRPr="0002134A" w:rsidRDefault="00414B30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Nonprofits with</w:t>
                            </w:r>
                            <w:r w:rsidRPr="0002134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134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02134A" w:rsidRPr="0002134A">
                              <w:rPr>
                                <w:rFonts w:ascii="Calibri" w:hAnsi="Calibri" w:cs="Calibr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high</w:t>
                            </w:r>
                            <w:r w:rsidR="00935596">
                              <w:rPr>
                                <w:rFonts w:ascii="Calibri" w:hAnsi="Calibri" w:cs="Calibr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er</w:t>
                            </w:r>
                            <w:r w:rsidR="0002134A" w:rsidRPr="0002134A">
                              <w:rPr>
                                <w:rFonts w:ascii="Calibri" w:hAnsi="Calibri" w:cs="Calibri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134A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GuideStar ratings </w:t>
                            </w:r>
                            <w:r w:rsidR="0093559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br/>
                            </w:r>
                            <w:r w:rsidR="0093559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receive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 strong</w:t>
                            </w:r>
                            <w:r w:rsidR="0093559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er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 consideration.  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Update yours </w:t>
                            </w:r>
                            <w:r w:rsidR="0093559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for free 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at </w:t>
                            </w:r>
                            <w:hyperlink r:id="rId12" w:history="1">
                              <w:r w:rsidR="0002134A" w:rsidRPr="0002134A"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2E75B6"/>
                                  <w:kern w:val="24"/>
                                  <w:sz w:val="22"/>
                                  <w:szCs w:val="22"/>
                                  <w:u w:val="single"/>
                                </w:rPr>
                                <w:t>https://www.guidestar.org/</w:t>
                              </w:r>
                            </w:hyperlink>
                          </w:p>
                          <w:p w14:paraId="1695ADFF" w14:textId="77777777" w:rsidR="00996AC6" w:rsidRPr="00346B06" w:rsidRDefault="00996AC6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Proposals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can be submitted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anytime </w:t>
                            </w:r>
                            <w:r w:rsidR="00B8186D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all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>year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40C789" w14:textId="77777777" w:rsidR="00996AC6" w:rsidRPr="00346B06" w:rsidRDefault="00996AC6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Grant decisions are made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intermittently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7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year, as Fund Advisors desire.</w:t>
                            </w:r>
                          </w:p>
                          <w:p w14:paraId="5B339993" w14:textId="667D3314" w:rsidR="00996AC6" w:rsidRPr="00346B06" w:rsidRDefault="00996AC6" w:rsidP="00AD3B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Grant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awards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typically range from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$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2</w:t>
                            </w:r>
                            <w:r w:rsidR="00832BA8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5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00-$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10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03BB" id="Text Box 2" o:spid="_x0000_s1028" type="#_x0000_t202" style="position:absolute;margin-left:12.9pt;margin-top:4.7pt;width:252pt;height:36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" strokecolor="#507d64">
                <v:textbox>
                  <w:txbxContent>
                    <w:p w14:paraId="5696C998" w14:textId="26178572" w:rsidR="00996AC6" w:rsidRPr="00346B06" w:rsidRDefault="00996AC6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Grants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focus on Chester County</w:t>
                      </w:r>
                      <w:r w:rsidRPr="00346B06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causes &amp;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issues</w:t>
                      </w:r>
                      <w:r w:rsid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;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8D5785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>but</w:t>
                      </w:r>
                      <w:r w:rsidRPr="008D578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are not limited to Chester County.</w:t>
                      </w:r>
                    </w:p>
                    <w:p w14:paraId="77BC17FF" w14:textId="657B00F2" w:rsidR="00A244C0" w:rsidRDefault="00996AC6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Charitable nonprofits workin</w:t>
                      </w:r>
                      <w:r w:rsidRP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g in</w:t>
                      </w:r>
                      <w:r w:rsidRPr="00C628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all fields of interest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are </w:t>
                      </w:r>
                      <w:r w:rsid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considered</w:t>
                      </w:r>
                      <w:r w:rsidR="00240CF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8F4AD4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such as:</w:t>
                      </w:r>
                    </w:p>
                    <w:p w14:paraId="28EDC552" w14:textId="5448184D" w:rsidR="00A244C0" w:rsidRDefault="005C0512" w:rsidP="00AD3B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rts,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ulture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eritage</w:t>
                      </w:r>
                    </w:p>
                    <w:p w14:paraId="1A2300AB" w14:textId="65877EE8" w:rsidR="00A244C0" w:rsidRDefault="005C0512" w:rsidP="00AD3B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ducation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ibraries</w:t>
                      </w:r>
                    </w:p>
                    <w:p w14:paraId="15C8AD2D" w14:textId="589C08A5" w:rsidR="00A244C0" w:rsidRDefault="005C0512" w:rsidP="00AD3B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vironment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nimals</w:t>
                      </w:r>
                    </w:p>
                    <w:p w14:paraId="2BA6F72B" w14:textId="191BB5B2" w:rsidR="00A244C0" w:rsidRDefault="005C0512" w:rsidP="00AD3B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ealth</w:t>
                      </w:r>
                    </w:p>
                    <w:p w14:paraId="186910B3" w14:textId="3C7597FA" w:rsidR="00A244C0" w:rsidRDefault="005C0512" w:rsidP="00AD3B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uman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ervices</w:t>
                      </w:r>
                    </w:p>
                    <w:p w14:paraId="71C0AE26" w14:textId="21DFA622" w:rsidR="00996AC6" w:rsidRPr="00346B06" w:rsidRDefault="005C0512" w:rsidP="00AD3B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ocial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J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ustice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ivic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ngagement</w:t>
                      </w:r>
                    </w:p>
                    <w:p w14:paraId="07E5D128" w14:textId="4EBA2C3B" w:rsidR="00996AC6" w:rsidRDefault="00996AC6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General operating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grants are encouraged.</w:t>
                      </w:r>
                      <w:r w:rsidR="0052307B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Clear, succinct, compelling descriptions are appreciated: 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mission, </w:t>
                      </w:r>
                      <w:r w:rsidR="0052307B">
                        <w:rPr>
                          <w:rFonts w:ascii="Calibri" w:hAnsi="Calibri" w:cs="Calibri"/>
                          <w:sz w:val="22"/>
                          <w:szCs w:val="22"/>
                        </w:rPr>
                        <w:t>aims, results &amp; impact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16A8D72" w14:textId="4C340A85" w:rsidR="00414B30" w:rsidRPr="0002134A" w:rsidRDefault="00414B30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Nonprofits with</w:t>
                      </w:r>
                      <w:r w:rsidRPr="0002134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2134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br/>
                      </w:r>
                      <w:r w:rsidR="0002134A" w:rsidRPr="0002134A">
                        <w:rPr>
                          <w:rFonts w:ascii="Calibri" w:hAnsi="Calibri" w:cs="Calibri"/>
                          <w:b/>
                          <w:color w:val="002060"/>
                          <w:sz w:val="22"/>
                          <w:szCs w:val="22"/>
                        </w:rPr>
                        <w:t>high</w:t>
                      </w:r>
                      <w:r w:rsidR="00935596">
                        <w:rPr>
                          <w:rFonts w:ascii="Calibri" w:hAnsi="Calibri" w:cs="Calibri"/>
                          <w:b/>
                          <w:color w:val="002060"/>
                          <w:sz w:val="22"/>
                          <w:szCs w:val="22"/>
                        </w:rPr>
                        <w:t>er</w:t>
                      </w:r>
                      <w:r w:rsidR="0002134A" w:rsidRPr="0002134A">
                        <w:rPr>
                          <w:rFonts w:ascii="Calibri" w:hAnsi="Calibri" w:cs="Calibri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02134A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GuideStar ratings </w:t>
                      </w:r>
                      <w:r w:rsidR="0093559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br/>
                      </w:r>
                      <w:r w:rsidR="0093559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receive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strong</w:t>
                      </w:r>
                      <w:r w:rsidR="0093559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er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consideration.  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br/>
                        <w:t xml:space="preserve">Update yours </w:t>
                      </w:r>
                      <w:r w:rsidR="0093559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for free 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at </w:t>
                      </w:r>
                      <w:hyperlink r:id="rId13" w:history="1">
                        <w:r w:rsidR="0002134A" w:rsidRPr="0002134A">
                          <w:rPr>
                            <w:rFonts w:ascii="Calibri" w:eastAsia="+mn-ea" w:hAnsi="Calibri" w:cs="+mn-cs"/>
                            <w:b/>
                            <w:bCs/>
                            <w:color w:val="2E75B6"/>
                            <w:kern w:val="24"/>
                            <w:sz w:val="22"/>
                            <w:szCs w:val="22"/>
                            <w:u w:val="single"/>
                          </w:rPr>
                          <w:t>https://www.guidestar.org/</w:t>
                        </w:r>
                      </w:hyperlink>
                    </w:p>
                    <w:p w14:paraId="1695ADFF" w14:textId="77777777" w:rsidR="00996AC6" w:rsidRPr="00346B06" w:rsidRDefault="00996AC6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Proposals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can be submitted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anytime </w:t>
                      </w:r>
                      <w:r w:rsidR="00B8186D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all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>year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0740C789" w14:textId="77777777" w:rsidR="00996AC6" w:rsidRPr="00346B06" w:rsidRDefault="00996AC6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Grant decisions are made</w:t>
                      </w:r>
                      <w:r w:rsidRPr="00346B0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intermittently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8D578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all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year, as Fund Advisors desire.</w:t>
                      </w:r>
                    </w:p>
                    <w:p w14:paraId="5B339993" w14:textId="667D3314" w:rsidR="00996AC6" w:rsidRPr="00346B06" w:rsidRDefault="00996AC6" w:rsidP="00AD3B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Grant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awards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typically range from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$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2</w:t>
                      </w:r>
                      <w:r w:rsidR="00832BA8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5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00-$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10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249DA8" wp14:editId="1C9AE899">
                <wp:simplePos x="0" y="0"/>
                <wp:positionH relativeFrom="column">
                  <wp:posOffset>3525879</wp:posOffset>
                </wp:positionH>
                <wp:positionV relativeFrom="paragraph">
                  <wp:posOffset>59690</wp:posOffset>
                </wp:positionV>
                <wp:extent cx="3200400" cy="4643562"/>
                <wp:effectExtent l="0" t="0" r="19050" b="241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643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07D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2BFBC" w14:textId="78DF8A71" w:rsidR="00EA7747" w:rsidRPr="00A244C0" w:rsidRDefault="00A44701" w:rsidP="00AD3B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="00996AC6" w:rsidRPr="005A5D4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onprofits must </w:t>
                            </w:r>
                            <w:proofErr w:type="gramStart"/>
                            <w:r w:rsidR="00996AC6" w:rsidRPr="005A5D4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="00726995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located in</w:t>
                            </w:r>
                            <w:proofErr w:type="gramEnd"/>
                            <w:r w:rsidR="005A5D42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&amp;</w:t>
                            </w:r>
                            <w:r w:rsidR="00996AC6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295E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primarily </w:t>
                            </w:r>
                            <w:r w:rsidR="00996AC6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serve</w:t>
                            </w:r>
                            <w:r w:rsidR="0077649C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6AC6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Chester County</w:t>
                            </w:r>
                            <w:r w:rsidR="008D5785" w:rsidRPr="00A244C0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C229054" w14:textId="215D9432" w:rsidR="00996AC6" w:rsidRPr="005A5D42" w:rsidRDefault="005A5D42" w:rsidP="00AD3B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Pr="005A5D4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onprofit</w:t>
                            </w:r>
                            <w:r w:rsid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annual </w:t>
                            </w:r>
                            <w:r w:rsidR="00EA7747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budget</w:t>
                            </w:r>
                            <w:r w:rsidR="00EA7747" w:rsidRP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774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="00EA7747" w:rsidRPr="00EA774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</w:t>
                            </w:r>
                            <w:r w:rsidR="00EA7747" w:rsidRP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785" w:rsidRP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$</w:t>
                            </w:r>
                            <w:r w:rsidR="006535B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1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M </w:t>
                            </w:r>
                            <w:r w:rsidR="00996AC6" w:rsidRP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or less</w:t>
                            </w:r>
                            <w:r w:rsidR="006C43DF" w:rsidRP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0791E7" w14:textId="498FC122" w:rsidR="00996AC6" w:rsidRPr="00C628D1" w:rsidRDefault="00267BAF" w:rsidP="00AD3B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The goal of 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capacity building grant</w:t>
                            </w:r>
                            <w:r w:rsidR="00FB1C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is to </w:t>
                            </w:r>
                            <w:r w:rsidR="00996AC6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strengthen </w:t>
                            </w:r>
                            <w:r w:rsidR="00A244C0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organi</w:t>
                            </w:r>
                            <w:r w:rsidR="00A244C0" w:rsidRP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shd w:val="clear" w:color="auto" w:fill="FFFFFF"/>
                              </w:rPr>
                              <w:t>zational ability to effectively achieve mission and become more sustainable</w:t>
                            </w:r>
                            <w:r w:rsidR="00A244C0" w:rsidRPr="00A244C0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A244C0" w:rsidRPr="00E725A0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>over time. </w:t>
                            </w:r>
                            <w:r w:rsidR="00B546BF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Priority will be given to proposals that help nonprofits shift their paradigms to cope with </w:t>
                            </w:r>
                            <w:r w:rsidR="00553C3C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challenges and </w:t>
                            </w:r>
                            <w:r w:rsidR="005C591D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>changes</w:t>
                            </w:r>
                            <w:r w:rsidR="00B546BF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</w:t>
                            </w:r>
                            <w:r w:rsidR="00E445BB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="00996AC6" w:rsidRPr="00A244C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reas </w:t>
                            </w:r>
                            <w:r w:rsidR="00A244C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of focus </w:t>
                            </w:r>
                            <w:r w:rsidR="00996AC6" w:rsidRPr="00A244C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includ</w:t>
                            </w:r>
                            <w:r w:rsidR="00E445BB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996AC6" w:rsidRPr="00C628D1">
                              <w:rPr>
                                <w:rFonts w:ascii="Calibri" w:hAnsi="Calibri" w:cs="Calibri"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9323E6B" w14:textId="76BA939C" w:rsidR="006926D6" w:rsidRPr="00374025" w:rsidRDefault="00685D3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 xml:space="preserve">Scenario &amp; </w:t>
                            </w:r>
                            <w:r w:rsidR="00A244C0"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Contingency Planning</w:t>
                            </w:r>
                          </w:p>
                          <w:p w14:paraId="1C092611" w14:textId="6EBDADB9" w:rsidR="006926D6" w:rsidRPr="00374025" w:rsidRDefault="006926D6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Financial Modeling</w:t>
                            </w:r>
                          </w:p>
                          <w:p w14:paraId="76628445" w14:textId="740CFE95" w:rsidR="00A244C0" w:rsidRPr="00374025" w:rsidRDefault="00A244C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Partnerships</w:t>
                            </w:r>
                            <w:r w:rsidR="00E10E80"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,</w:t>
                            </w: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 xml:space="preserve"> Collaborations</w:t>
                            </w:r>
                          </w:p>
                          <w:p w14:paraId="5B12EF79" w14:textId="77777777" w:rsidR="00374025" w:rsidRDefault="00A244C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Merger</w:t>
                            </w:r>
                          </w:p>
                          <w:p w14:paraId="4FE2092D" w14:textId="5C7DB417" w:rsidR="00A244C0" w:rsidRDefault="00A244C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Closure</w:t>
                            </w:r>
                          </w:p>
                          <w:p w14:paraId="22141D40" w14:textId="77777777" w:rsidR="001C7486" w:rsidRPr="00374025" w:rsidRDefault="001C7486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Resource Development, Revenue Diversification</w:t>
                            </w:r>
                          </w:p>
                          <w:p w14:paraId="2E7504EA" w14:textId="38D76E25" w:rsidR="00996AC6" w:rsidRPr="00346B06" w:rsidRDefault="00996AC6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Mission, </w:t>
                            </w:r>
                            <w:r w:rsidR="009745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Vision</w:t>
                            </w:r>
                            <w:r w:rsidR="00E10E8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Strategy</w:t>
                            </w:r>
                          </w:p>
                          <w:p w14:paraId="5A4A4F1C" w14:textId="3B2D9BCA" w:rsidR="00996AC6" w:rsidRDefault="00A244C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Board Engagement</w:t>
                            </w:r>
                            <w:r w:rsidR="00E10E8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Leadership</w:t>
                            </w:r>
                          </w:p>
                          <w:p w14:paraId="1F8645B6" w14:textId="3E3A8C6B" w:rsidR="00A244C0" w:rsidRPr="00346B06" w:rsidRDefault="00A244C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Marketing &amp; Communication</w:t>
                            </w:r>
                          </w:p>
                          <w:p w14:paraId="00F7A644" w14:textId="77777777" w:rsidR="00E10E80" w:rsidRDefault="00E10E8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Operations</w:t>
                            </w:r>
                          </w:p>
                          <w:p w14:paraId="2D635D37" w14:textId="647FB159" w:rsidR="00996AC6" w:rsidRPr="00346B06" w:rsidRDefault="00A244C0" w:rsidP="00AD3BF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Technology 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61AA3D" w14:textId="77777777" w:rsidR="00C628D1" w:rsidRPr="00346B06" w:rsidRDefault="00C628D1" w:rsidP="00AD3B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Proposals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can be submitted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anytime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all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>year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28C73A7" w14:textId="51CAFD18" w:rsidR="00C628D1" w:rsidRDefault="00C628D1" w:rsidP="00AD3B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Proposals are reviewed</w:t>
                            </w:r>
                            <w:r w:rsidR="00E445B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the 15</w:t>
                            </w:r>
                            <w:r w:rsidRP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36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bi-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month</w:t>
                            </w:r>
                            <w:r w:rsidR="00E936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ly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BEA770" w14:textId="027B190E" w:rsidR="00996AC6" w:rsidRPr="00346B06" w:rsidRDefault="00C628D1" w:rsidP="00AD3B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4399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Grant</w:t>
                            </w:r>
                            <w:r w:rsidR="00996AC6" w:rsidRPr="00E4399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awards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typically range from 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$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2</w:t>
                            </w:r>
                            <w:r w:rsidR="00832BA8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5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00-$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10</w:t>
                            </w:r>
                            <w:r w:rsidR="00996AC6"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,00</w:t>
                            </w:r>
                            <w:r w:rsidR="006535B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9DA8" id="_x0000_s1029" type="#_x0000_t202" style="position:absolute;margin-left:277.65pt;margin-top:4.7pt;width:252pt;height:36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" strokecolor="#507d64">
                <v:textbox>
                  <w:txbxContent>
                    <w:p w14:paraId="6C22BFBC" w14:textId="78DF8A71" w:rsidR="00EA7747" w:rsidRPr="00A244C0" w:rsidRDefault="00A44701" w:rsidP="00AD3B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  <w:r w:rsidR="00996AC6" w:rsidRPr="005A5D4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onprofits must </w:t>
                      </w:r>
                      <w:proofErr w:type="gramStart"/>
                      <w:r w:rsidR="00996AC6" w:rsidRPr="005A5D4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be </w:t>
                      </w:r>
                      <w:r w:rsidR="00726995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located in</w:t>
                      </w:r>
                      <w:proofErr w:type="gramEnd"/>
                      <w:r w:rsidR="005A5D42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&amp;</w:t>
                      </w:r>
                      <w:r w:rsidR="00996AC6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A8295E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primarily </w:t>
                      </w:r>
                      <w:r w:rsidR="00996AC6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serve</w:t>
                      </w:r>
                      <w:r w:rsidR="0077649C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996AC6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Chester County</w:t>
                      </w:r>
                      <w:r w:rsidR="008D5785" w:rsidRPr="00A244C0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>.</w:t>
                      </w:r>
                    </w:p>
                    <w:p w14:paraId="0C229054" w14:textId="215D9432" w:rsidR="00996AC6" w:rsidRPr="005A5D42" w:rsidRDefault="005A5D42" w:rsidP="00AD3B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  <w:r w:rsidRPr="005A5D42">
                        <w:rPr>
                          <w:rFonts w:ascii="Calibri" w:hAnsi="Calibri" w:cs="Calibri"/>
                          <w:sz w:val="22"/>
                          <w:szCs w:val="22"/>
                        </w:rPr>
                        <w:t>onprofit</w:t>
                      </w:r>
                      <w:r w:rsid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annual </w:t>
                      </w:r>
                      <w:r w:rsidR="00EA7747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budget</w:t>
                      </w:r>
                      <w:r w:rsidR="00EA7747" w:rsidRP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EA774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 </w:t>
                      </w:r>
                      <w:r w:rsidR="00EA7747" w:rsidRPr="00EA7747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</w:t>
                      </w:r>
                      <w:r w:rsidR="00EA7747" w:rsidRP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8D5785" w:rsidRP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$</w:t>
                      </w:r>
                      <w:r w:rsidR="006535B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1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M </w:t>
                      </w:r>
                      <w:r w:rsidR="00996AC6" w:rsidRP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or less</w:t>
                      </w:r>
                      <w:r w:rsidR="006C43DF" w:rsidRP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.</w:t>
                      </w:r>
                    </w:p>
                    <w:p w14:paraId="250791E7" w14:textId="498FC122" w:rsidR="00996AC6" w:rsidRPr="00C628D1" w:rsidRDefault="00267BAF" w:rsidP="00AD3B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color w:val="E97132" w:themeColor="accent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The goal of 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capacity building grant</w:t>
                      </w:r>
                      <w:r w:rsidR="00FB1C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is to </w:t>
                      </w:r>
                      <w:r w:rsidR="00996AC6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strengthen </w:t>
                      </w:r>
                      <w:r w:rsidR="00A244C0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organi</w:t>
                      </w:r>
                      <w:r w:rsidR="00A244C0" w:rsidRP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shd w:val="clear" w:color="auto" w:fill="FFFFFF"/>
                        </w:rPr>
                        <w:t>zational ability to effectively achieve mission and become more sustainable</w:t>
                      </w:r>
                      <w:r w:rsidR="00A244C0" w:rsidRPr="00A244C0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A244C0" w:rsidRPr="00E725A0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>over time. </w:t>
                      </w:r>
                      <w:r w:rsidR="00B546BF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 xml:space="preserve">Priority will be given to proposals that help nonprofits shift their paradigms to cope with </w:t>
                      </w:r>
                      <w:r w:rsidR="00553C3C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 xml:space="preserve">challenges and </w:t>
                      </w:r>
                      <w:r w:rsidR="005C591D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>changes</w:t>
                      </w:r>
                      <w:r w:rsidR="00B546BF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 xml:space="preserve">. </w:t>
                      </w:r>
                      <w:r w:rsidR="00E445BB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="00996AC6" w:rsidRPr="00A244C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reas </w:t>
                      </w:r>
                      <w:r w:rsidR="00A244C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of focus </w:t>
                      </w:r>
                      <w:r w:rsidR="00996AC6" w:rsidRPr="00A244C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includ</w:t>
                      </w:r>
                      <w:r w:rsidR="00E445BB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996AC6" w:rsidRPr="00C628D1">
                        <w:rPr>
                          <w:rFonts w:ascii="Calibri" w:hAnsi="Calibri" w:cs="Calibri"/>
                          <w:color w:val="E97132" w:themeColor="accent2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39323E6B" w14:textId="76BA939C" w:rsidR="006926D6" w:rsidRPr="00374025" w:rsidRDefault="00685D3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 xml:space="preserve">Scenario &amp; </w:t>
                      </w:r>
                      <w:r w:rsidR="00A244C0"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Contingency Planning</w:t>
                      </w:r>
                    </w:p>
                    <w:p w14:paraId="1C092611" w14:textId="6EBDADB9" w:rsidR="006926D6" w:rsidRPr="00374025" w:rsidRDefault="006926D6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Financial Modeling</w:t>
                      </w:r>
                    </w:p>
                    <w:p w14:paraId="76628445" w14:textId="740CFE95" w:rsidR="00A244C0" w:rsidRPr="00374025" w:rsidRDefault="00A244C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Partnerships</w:t>
                      </w:r>
                      <w:r w:rsidR="00E10E80"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,</w:t>
                      </w: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 xml:space="preserve"> Collaborations</w:t>
                      </w:r>
                    </w:p>
                    <w:p w14:paraId="5B12EF79" w14:textId="77777777" w:rsidR="00374025" w:rsidRDefault="00A244C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Merger</w:t>
                      </w:r>
                    </w:p>
                    <w:p w14:paraId="4FE2092D" w14:textId="5C7DB417" w:rsidR="00A244C0" w:rsidRDefault="00A244C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Closure</w:t>
                      </w:r>
                    </w:p>
                    <w:p w14:paraId="22141D40" w14:textId="77777777" w:rsidR="001C7486" w:rsidRPr="00374025" w:rsidRDefault="001C7486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Resource Development, Revenue Diversification</w:t>
                      </w:r>
                    </w:p>
                    <w:p w14:paraId="2E7504EA" w14:textId="38D76E25" w:rsidR="00996AC6" w:rsidRPr="00346B06" w:rsidRDefault="00996AC6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Mission, </w:t>
                      </w:r>
                      <w:r w:rsidR="009745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Vision</w:t>
                      </w:r>
                      <w:r w:rsidR="00E10E80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Strategy</w:t>
                      </w:r>
                    </w:p>
                    <w:p w14:paraId="5A4A4F1C" w14:textId="3B2D9BCA" w:rsidR="00996AC6" w:rsidRDefault="00A244C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Board Engagement</w:t>
                      </w:r>
                      <w:r w:rsidR="00E10E80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Leadership</w:t>
                      </w:r>
                    </w:p>
                    <w:p w14:paraId="1F8645B6" w14:textId="3E3A8C6B" w:rsidR="00A244C0" w:rsidRPr="00346B06" w:rsidRDefault="00A244C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Marketing &amp; Communication</w:t>
                      </w:r>
                    </w:p>
                    <w:p w14:paraId="00F7A644" w14:textId="77777777" w:rsidR="00E10E80" w:rsidRDefault="00E10E8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Operations</w:t>
                      </w:r>
                    </w:p>
                    <w:p w14:paraId="2D635D37" w14:textId="647FB159" w:rsidR="00996AC6" w:rsidRPr="00346B06" w:rsidRDefault="00A244C0" w:rsidP="00AD3BF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Technology 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61AA3D" w14:textId="77777777" w:rsidR="00C628D1" w:rsidRPr="00346B06" w:rsidRDefault="00C628D1" w:rsidP="00AD3B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Proposals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can be submitted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anytime 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all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>year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428C73A7" w14:textId="51CAFD18" w:rsidR="00C628D1" w:rsidRDefault="00C628D1" w:rsidP="00AD3B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Proposals are reviewed</w:t>
                      </w:r>
                      <w:r w:rsidR="00E445B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the 15</w:t>
                      </w:r>
                      <w:r w:rsidRPr="00C628D1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E936BA">
                        <w:rPr>
                          <w:rFonts w:ascii="Calibri" w:hAnsi="Calibri" w:cs="Calibri"/>
                          <w:sz w:val="22"/>
                          <w:szCs w:val="22"/>
                        </w:rPr>
                        <w:t>bi-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month</w:t>
                      </w:r>
                      <w:r w:rsidR="00E936BA">
                        <w:rPr>
                          <w:rFonts w:ascii="Calibri" w:hAnsi="Calibri" w:cs="Calibri"/>
                          <w:sz w:val="22"/>
                          <w:szCs w:val="22"/>
                        </w:rPr>
                        <w:t>ly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2CBEA770" w14:textId="027B190E" w:rsidR="00996AC6" w:rsidRPr="00346B06" w:rsidRDefault="00C628D1" w:rsidP="00AD3B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4399E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Grant</w:t>
                      </w:r>
                      <w:r w:rsidR="00996AC6" w:rsidRPr="00E4399E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96AC6"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awards</w:t>
                      </w:r>
                      <w:r w:rsidR="00996AC6" w:rsidRPr="00346B06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996AC6"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typically range from </w:t>
                      </w:r>
                      <w:r w:rsidR="00996AC6"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$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2</w:t>
                      </w:r>
                      <w:r w:rsidR="00832BA8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5</w:t>
                      </w:r>
                      <w:r w:rsidR="00996AC6"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00-$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10</w:t>
                      </w:r>
                      <w:r w:rsidR="00996AC6"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,00</w:t>
                      </w:r>
                      <w:r w:rsidR="006535B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D8A8D24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37557871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64FA6323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74BA189E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224F5C9D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59A0A636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031541C8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6189592A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6D2E9359" w14:textId="720D466C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2ED7AE2D" w14:textId="2ECBBA9F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2341BD1B" w14:textId="66DCC0A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2C007699" w14:textId="2A7EA811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28D2917E" w14:textId="3DD7C021" w:rsidR="00996AC6" w:rsidRDefault="00553C3C" w:rsidP="00996AC6">
      <w:pPr>
        <w:pStyle w:val="BodyText2"/>
        <w:rPr>
          <w:rFonts w:ascii="Calibri" w:hAnsi="Calibri"/>
          <w:color w:val="000066"/>
          <w:szCs w:val="24"/>
        </w:rPr>
      </w:pPr>
      <w:r w:rsidRPr="00725EFC">
        <w:rPr>
          <w:rFonts w:ascii="Calibri" w:hAnsi="Calibri" w:cs="Calibri"/>
          <w:b w:val="0"/>
          <w:bCs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E59C6F" wp14:editId="3C91D090">
                <wp:simplePos x="0" y="0"/>
                <wp:positionH relativeFrom="column">
                  <wp:posOffset>5647055</wp:posOffset>
                </wp:positionH>
                <wp:positionV relativeFrom="paragraph">
                  <wp:posOffset>34290</wp:posOffset>
                </wp:positionV>
                <wp:extent cx="725170" cy="665480"/>
                <wp:effectExtent l="38100" t="38100" r="36830" b="58420"/>
                <wp:wrapNone/>
                <wp:docPr id="1868727758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665480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25000">
                              <a:srgbClr val="C00000"/>
                            </a:gs>
                            <a:gs pos="63000">
                              <a:srgbClr val="FFC000"/>
                            </a:gs>
                          </a:gsLst>
                          <a:lin ang="13500000" scaled="1"/>
                          <a:tileRect/>
                        </a:gradFill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2CE4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6" o:spid="_x0000_s1026" type="#_x0000_t71" style="position:absolute;margin-left:444.65pt;margin-top:2.7pt;width:57.1pt;height:5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" fillcolor="#c00000" strokecolor="#c00000" strokeweight=".5pt">
                <v:fill color2="#ffc000" rotate="t" angle="225" colors="0 #c00000;.25 #c00000" focus="100%" type="gradient"/>
              </v:shape>
            </w:pict>
          </mc:Fallback>
        </mc:AlternateContent>
      </w:r>
    </w:p>
    <w:p w14:paraId="3124544F" w14:textId="23A6874B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59C323C1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</w:p>
    <w:p w14:paraId="2E3F80C6" w14:textId="77777777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553C07B7" w14:textId="17BDA4BF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tab/>
      </w:r>
    </w:p>
    <w:p w14:paraId="7B00E4DF" w14:textId="6165FCD1" w:rsidR="00996AC6" w:rsidRDefault="00AD3BF7" w:rsidP="00996AC6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 w:cs="Calibri"/>
          <w:b w:val="0"/>
          <w:bCs/>
          <w:noProof/>
          <w:color w:val="7A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66944" behindDoc="0" locked="0" layoutInCell="1" allowOverlap="1" wp14:anchorId="712E4A50" wp14:editId="77366F7F">
            <wp:simplePos x="0" y="0"/>
            <wp:positionH relativeFrom="column">
              <wp:posOffset>2228851</wp:posOffset>
            </wp:positionH>
            <wp:positionV relativeFrom="paragraph">
              <wp:posOffset>46124</wp:posOffset>
            </wp:positionV>
            <wp:extent cx="1066800" cy="414251"/>
            <wp:effectExtent l="0" t="0" r="0" b="5080"/>
            <wp:wrapNone/>
            <wp:docPr id="440069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4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946B4" w14:textId="0E57593F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37FA65CC" w14:textId="56341988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</w:p>
    <w:p w14:paraId="1C200712" w14:textId="33E36CB4" w:rsidR="00996AC6" w:rsidRDefault="00996AC6" w:rsidP="00996AC6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</w:p>
    <w:p w14:paraId="53986785" w14:textId="420AC4A6" w:rsidR="009A5072" w:rsidRDefault="009A5072" w:rsidP="009A5072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 w:themeColor="text1"/>
          <w:szCs w:val="24"/>
        </w:rPr>
      </w:pPr>
    </w:p>
    <w:p w14:paraId="28171FA7" w14:textId="6DD2D41D" w:rsidR="00A244C0" w:rsidRPr="00E725A0" w:rsidRDefault="00A244C0" w:rsidP="00A244C0">
      <w:pPr>
        <w:rPr>
          <w:rFonts w:ascii="Calibri" w:hAnsi="Calibri" w:cs="Calibri"/>
          <w:sz w:val="18"/>
          <w:szCs w:val="18"/>
        </w:rPr>
      </w:pPr>
    </w:p>
    <w:p w14:paraId="3B938CDA" w14:textId="77777777" w:rsidR="00A244C0" w:rsidRPr="00E725A0" w:rsidRDefault="00A244C0" w:rsidP="00A244C0">
      <w:pPr>
        <w:ind w:firstLine="288"/>
        <w:rPr>
          <w:rFonts w:ascii="Calibri" w:hAnsi="Calibri" w:cs="Calibri"/>
          <w:color w:val="507D64"/>
          <w:sz w:val="18"/>
          <w:szCs w:val="18"/>
        </w:rPr>
      </w:pPr>
    </w:p>
    <w:p w14:paraId="6254851D" w14:textId="1B6D9F51" w:rsidR="009A5072" w:rsidRDefault="009A5072" w:rsidP="009A5072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 w:themeColor="text1"/>
          <w:szCs w:val="24"/>
        </w:rPr>
      </w:pPr>
    </w:p>
    <w:p w14:paraId="314B4D2E" w14:textId="583EA41F" w:rsidR="00E10E80" w:rsidRDefault="00E10E80" w:rsidP="009A5072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 w:themeColor="text1"/>
          <w:szCs w:val="24"/>
        </w:rPr>
      </w:pPr>
    </w:p>
    <w:p w14:paraId="6557DEE3" w14:textId="75F910BF" w:rsidR="00374025" w:rsidRDefault="00374025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</w:pPr>
    </w:p>
    <w:p w14:paraId="4CEB0FC3" w14:textId="0967A83C" w:rsidR="00374025" w:rsidRDefault="00374025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</w:pPr>
    </w:p>
    <w:p w14:paraId="13632533" w14:textId="77777777" w:rsidR="0056600A" w:rsidRDefault="0056600A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</w:pPr>
    </w:p>
    <w:p w14:paraId="00BA8E39" w14:textId="2AAE98A1" w:rsidR="0056600A" w:rsidRDefault="0056600A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</w:pPr>
    </w:p>
    <w:p w14:paraId="52725E81" w14:textId="5D96E420" w:rsidR="007473D8" w:rsidRDefault="00725EFC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</w:pPr>
      <w:r w:rsidRPr="00374025">
        <w:rPr>
          <w:rFonts w:ascii="Calibri" w:hAnsi="Calibri" w:cs="Calibri"/>
          <w:b/>
          <w:bCs/>
          <w:noProof/>
          <w:color w:val="7A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49277D" wp14:editId="3BB9C4C0">
                <wp:simplePos x="0" y="0"/>
                <wp:positionH relativeFrom="column">
                  <wp:posOffset>-204194</wp:posOffset>
                </wp:positionH>
                <wp:positionV relativeFrom="paragraph">
                  <wp:posOffset>327273</wp:posOffset>
                </wp:positionV>
                <wp:extent cx="446930" cy="417940"/>
                <wp:effectExtent l="38100" t="38100" r="10795" b="58420"/>
                <wp:wrapNone/>
                <wp:docPr id="1650286645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30" cy="417940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25000">
                              <a:srgbClr val="C00000"/>
                            </a:gs>
                            <a:gs pos="63000">
                              <a:srgbClr val="FFC000"/>
                            </a:gs>
                          </a:gsLst>
                          <a:lin ang="13500000" scaled="1"/>
                          <a:tileRect/>
                        </a:gradFill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D790" id="Explosion: 8 Points 6" o:spid="_x0000_s1026" type="#_x0000_t71" style="position:absolute;margin-left:-16.1pt;margin-top:25.75pt;width:35.2pt;height:3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" fillcolor="#c00000" strokecolor="#c00000" strokeweight=".5pt">
                <v:fill color2="#ffc000" rotate="t" angle="225" colors="0 #c00000;.25 #c00000" focus="100%" type="gradient"/>
              </v:shape>
            </w:pict>
          </mc:Fallback>
        </mc:AlternateContent>
      </w:r>
      <w:r w:rsidR="007473D8"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>As you are aware, there is ongoing uncertainty around federal and state funding that significantly impacts nonprofit organizations. The Community Foundation is committed to supporting a strong and resilient sector, and we encourage all organizations to be proactive in their planning.</w:t>
      </w:r>
    </w:p>
    <w:p w14:paraId="74B09EDC" w14:textId="77777777" w:rsidR="0056600A" w:rsidRPr="0056600A" w:rsidRDefault="0056600A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12"/>
          <w:szCs w:val="12"/>
        </w:rPr>
      </w:pPr>
    </w:p>
    <w:p w14:paraId="14C36B56" w14:textId="2704D608" w:rsidR="00E10E80" w:rsidRPr="00374025" w:rsidRDefault="007473D8" w:rsidP="00725EF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</w:pP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 xml:space="preserve">We strongly encourage every nonprofit to engage in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>scenario planning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 xml:space="preserve">,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>examine cash flow projections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 xml:space="preserve"> and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>assess funding risks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 xml:space="preserve">. We have seen nonprofits explore a variety of pathways forward, such as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>adapting program design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 xml:space="preserve">,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>reducing or merging operations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 xml:space="preserve"> and </w:t>
      </w:r>
      <w:r w:rsidR="00725EFC"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 xml:space="preserve">significantly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sz="0" w:space="0" w:color="auto" w:frame="1"/>
        </w:rPr>
        <w:t>diversifying revenue streams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sz="0" w:space="0" w:color="auto" w:frame="1"/>
        </w:rPr>
        <w:t>.</w:t>
      </w:r>
    </w:p>
    <w:p w14:paraId="7836F680" w14:textId="77777777" w:rsidR="007473D8" w:rsidRPr="0056600A" w:rsidRDefault="007473D8" w:rsidP="007473D8">
      <w:pPr>
        <w:shd w:val="clear" w:color="auto" w:fill="FFFFFF"/>
        <w:textAlignment w:val="baseline"/>
        <w:rPr>
          <w:rFonts w:ascii="Calibri" w:hAnsi="Calibri"/>
          <w:b/>
          <w:color w:val="000000" w:themeColor="text1"/>
          <w:sz w:val="16"/>
        </w:rPr>
      </w:pPr>
    </w:p>
    <w:p w14:paraId="4E491A41" w14:textId="1412BC23" w:rsidR="00434FE8" w:rsidRPr="007473D8" w:rsidRDefault="00434FE8" w:rsidP="009A5072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/>
          <w:sz w:val="22"/>
          <w:szCs w:val="22"/>
        </w:rPr>
      </w:pPr>
      <w:r w:rsidRPr="007473D8">
        <w:rPr>
          <w:rFonts w:ascii="Calibri" w:hAnsi="Calibri"/>
          <w:b w:val="0"/>
          <w:color w:val="000000" w:themeColor="text1"/>
          <w:sz w:val="22"/>
          <w:szCs w:val="22"/>
        </w:rPr>
        <w:t xml:space="preserve">Please contact </w:t>
      </w:r>
      <w:r w:rsidRPr="007473D8">
        <w:rPr>
          <w:rFonts w:ascii="Calibri" w:hAnsi="Calibri"/>
          <w:b w:val="0"/>
          <w:bCs/>
          <w:color w:val="000000" w:themeColor="text1"/>
          <w:sz w:val="22"/>
          <w:szCs w:val="22"/>
        </w:rPr>
        <w:t>Kevin Baffa,</w:t>
      </w:r>
      <w:r w:rsidRPr="007473D8">
        <w:rPr>
          <w:rFonts w:ascii="Calibri" w:hAnsi="Calibri"/>
          <w:b w:val="0"/>
          <w:color w:val="000000" w:themeColor="text1"/>
          <w:sz w:val="22"/>
          <w:szCs w:val="22"/>
        </w:rPr>
        <w:t xml:space="preserve"> Grant Administrator or Stephenie Stevens, Grant Officer</w:t>
      </w:r>
      <w:r w:rsidRPr="007473D8">
        <w:rPr>
          <w:rFonts w:ascii="Calibri" w:hAnsi="Calibri"/>
          <w:b w:val="0"/>
          <w:color w:val="000000" w:themeColor="text1"/>
          <w:sz w:val="22"/>
          <w:szCs w:val="22"/>
        </w:rPr>
        <w:br/>
      </w:r>
      <w:r w:rsidRPr="007473D8">
        <w:rPr>
          <w:rFonts w:ascii="Calibri" w:hAnsi="Calibri"/>
          <w:b w:val="0"/>
          <w:sz w:val="22"/>
          <w:szCs w:val="22"/>
        </w:rPr>
        <w:t>at</w:t>
      </w:r>
      <w:r w:rsidRPr="007473D8">
        <w:rPr>
          <w:rFonts w:ascii="Calibri" w:hAnsi="Calibri"/>
          <w:sz w:val="22"/>
          <w:szCs w:val="22"/>
        </w:rPr>
        <w:t xml:space="preserve"> </w:t>
      </w:r>
      <w:r w:rsidRPr="007473D8">
        <w:rPr>
          <w:rFonts w:ascii="Calibri" w:hAnsi="Calibri"/>
          <w:color w:val="000066"/>
          <w:sz w:val="22"/>
          <w:szCs w:val="22"/>
        </w:rPr>
        <w:t xml:space="preserve">(610) 696-8211 </w:t>
      </w:r>
      <w:r w:rsidRPr="007473D8">
        <w:rPr>
          <w:rFonts w:ascii="Calibri" w:hAnsi="Calibri"/>
          <w:b w:val="0"/>
          <w:sz w:val="22"/>
          <w:szCs w:val="22"/>
        </w:rPr>
        <w:t xml:space="preserve">or </w:t>
      </w:r>
      <w:hyperlink r:id="rId15" w:history="1">
        <w:r w:rsidRPr="007473D8">
          <w:rPr>
            <w:rStyle w:val="Hyperlink"/>
            <w:rFonts w:ascii="Calibri" w:hAnsi="Calibri"/>
            <w:color w:val="000066"/>
            <w:sz w:val="22"/>
            <w:szCs w:val="22"/>
          </w:rPr>
          <w:t>grants@chescocf.org</w:t>
        </w:r>
      </w:hyperlink>
      <w:r w:rsidRPr="007473D8">
        <w:rPr>
          <w:rFonts w:ascii="Calibri" w:hAnsi="Calibri"/>
          <w:b w:val="0"/>
          <w:color w:val="000066"/>
          <w:sz w:val="22"/>
          <w:szCs w:val="22"/>
        </w:rPr>
        <w:t xml:space="preserve"> </w:t>
      </w:r>
      <w:r w:rsidRPr="007473D8">
        <w:rPr>
          <w:rFonts w:ascii="Calibri" w:hAnsi="Calibri"/>
          <w:b w:val="0"/>
          <w:color w:val="000000"/>
          <w:sz w:val="22"/>
          <w:szCs w:val="22"/>
        </w:rPr>
        <w:t>with questions.</w:t>
      </w:r>
    </w:p>
    <w:p w14:paraId="4D11FEBF" w14:textId="77777777" w:rsidR="00996AC6" w:rsidRPr="0056600A" w:rsidRDefault="00996AC6" w:rsidP="00996AC6">
      <w:pPr>
        <w:pStyle w:val="BodyText2"/>
        <w:ind w:left="1440"/>
        <w:rPr>
          <w:rFonts w:ascii="Calibri" w:hAnsi="Calibri"/>
          <w:b w:val="0"/>
          <w:color w:val="000000"/>
          <w:sz w:val="14"/>
          <w:szCs w:val="14"/>
        </w:rPr>
      </w:pPr>
    </w:p>
    <w:p w14:paraId="721E2985" w14:textId="05DDF04F" w:rsidR="0039044D" w:rsidRDefault="00434FE8" w:rsidP="00CC3829">
      <w:pPr>
        <w:jc w:val="center"/>
        <w:rPr>
          <w:rFonts w:ascii="Calibri" w:hAnsi="Calibri" w:cs="Calibri"/>
          <w:sz w:val="22"/>
          <w:szCs w:val="22"/>
        </w:rPr>
      </w:pPr>
      <w:r w:rsidRPr="007473D8">
        <w:rPr>
          <w:rFonts w:ascii="Calibri" w:hAnsi="Calibri"/>
          <w:b/>
          <w:i/>
          <w:color w:val="000066"/>
          <w:sz w:val="22"/>
          <w:szCs w:val="22"/>
        </w:rPr>
        <w:t>Connecting people who care with causes that matter,</w:t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br/>
        <w:t xml:space="preserve"> so their </w:t>
      </w:r>
      <w:r w:rsidR="009A5072" w:rsidRPr="007473D8">
        <w:rPr>
          <w:rFonts w:ascii="Calibri" w:hAnsi="Calibri"/>
          <w:b/>
          <w:i/>
          <w:color w:val="000066"/>
          <w:sz w:val="22"/>
          <w:szCs w:val="22"/>
        </w:rPr>
        <w:t>philanthropy</w:t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t xml:space="preserve"> make</w:t>
      </w:r>
      <w:r w:rsidR="009A5072" w:rsidRPr="007473D8">
        <w:rPr>
          <w:rFonts w:ascii="Calibri" w:hAnsi="Calibri"/>
          <w:b/>
          <w:i/>
          <w:color w:val="000066"/>
          <w:sz w:val="22"/>
          <w:szCs w:val="22"/>
        </w:rPr>
        <w:t>s</w:t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t xml:space="preserve"> a difference, </w:t>
      </w:r>
      <w:r w:rsidRPr="007473D8">
        <w:rPr>
          <w:rFonts w:ascii="Calibri" w:hAnsi="Calibri" w:cs="Calibri"/>
          <w:b/>
          <w:color w:val="009900"/>
          <w:sz w:val="22"/>
          <w:szCs w:val="22"/>
        </w:rPr>
        <w:t>n</w:t>
      </w:r>
      <w:r w:rsidRPr="007473D8">
        <w:rPr>
          <w:rFonts w:ascii="Calibri" w:hAnsi="Calibri" w:cs="Calibri"/>
          <w:b/>
          <w:color w:val="FFC000"/>
          <w:sz w:val="22"/>
          <w:szCs w:val="22"/>
        </w:rPr>
        <w:t>o</w:t>
      </w:r>
      <w:r w:rsidRPr="007473D8">
        <w:rPr>
          <w:rFonts w:ascii="Calibri" w:hAnsi="Calibri" w:cs="Calibri"/>
          <w:b/>
          <w:color w:val="FF0066"/>
          <w:sz w:val="22"/>
          <w:szCs w:val="22"/>
        </w:rPr>
        <w:t>w</w:t>
      </w:r>
      <w:r w:rsidRPr="007473D8">
        <w:rPr>
          <w:rFonts w:ascii="Calibri" w:hAnsi="Calibri" w:cs="Calibri"/>
          <w:b/>
          <w:sz w:val="22"/>
          <w:szCs w:val="22"/>
        </w:rPr>
        <w:t xml:space="preserve"> </w:t>
      </w:r>
      <w:r w:rsidRPr="007473D8">
        <w:rPr>
          <w:rFonts w:ascii="Calibri" w:hAnsi="Calibri" w:cs="Calibri"/>
          <w:b/>
          <w:color w:val="7030A0"/>
          <w:sz w:val="22"/>
          <w:szCs w:val="22"/>
        </w:rPr>
        <w:t>&amp;</w:t>
      </w:r>
      <w:r w:rsidRPr="007473D8">
        <w:rPr>
          <w:rFonts w:ascii="Calibri" w:hAnsi="Calibri" w:cs="Calibri"/>
          <w:b/>
          <w:sz w:val="22"/>
          <w:szCs w:val="22"/>
        </w:rPr>
        <w:t xml:space="preserve"> </w:t>
      </w:r>
      <w:r w:rsidRPr="007473D8">
        <w:rPr>
          <w:rFonts w:ascii="Calibri" w:hAnsi="Calibri" w:cs="Calibri"/>
          <w:b/>
          <w:color w:val="2F5496"/>
          <w:sz w:val="22"/>
          <w:szCs w:val="22"/>
        </w:rPr>
        <w:t>f</w:t>
      </w:r>
      <w:r w:rsidRPr="007473D8">
        <w:rPr>
          <w:rFonts w:ascii="Calibri" w:hAnsi="Calibri" w:cs="Calibri"/>
          <w:b/>
          <w:color w:val="C45911"/>
          <w:sz w:val="22"/>
          <w:szCs w:val="22"/>
        </w:rPr>
        <w:t>o</w:t>
      </w:r>
      <w:r w:rsidRPr="007473D8">
        <w:rPr>
          <w:rFonts w:ascii="Calibri" w:hAnsi="Calibri" w:cs="Calibri"/>
          <w:b/>
          <w:color w:val="7030A0"/>
          <w:sz w:val="22"/>
          <w:szCs w:val="22"/>
        </w:rPr>
        <w:t>r</w:t>
      </w:r>
      <w:r w:rsidRPr="007473D8">
        <w:rPr>
          <w:rFonts w:ascii="Calibri" w:hAnsi="Calibri" w:cs="Calibri"/>
          <w:b/>
          <w:color w:val="FF0066"/>
          <w:sz w:val="22"/>
          <w:szCs w:val="22"/>
        </w:rPr>
        <w:t>e</w:t>
      </w:r>
      <w:r w:rsidRPr="007473D8">
        <w:rPr>
          <w:rFonts w:ascii="Calibri" w:hAnsi="Calibri" w:cs="Calibri"/>
          <w:b/>
          <w:color w:val="009900"/>
          <w:sz w:val="22"/>
          <w:szCs w:val="22"/>
        </w:rPr>
        <w:t>v</w:t>
      </w:r>
      <w:r w:rsidRPr="007473D8">
        <w:rPr>
          <w:rFonts w:ascii="Calibri" w:hAnsi="Calibri" w:cs="Calibri"/>
          <w:b/>
          <w:color w:val="FFC000"/>
          <w:sz w:val="22"/>
          <w:szCs w:val="22"/>
        </w:rPr>
        <w:t>e</w:t>
      </w:r>
      <w:r w:rsidRPr="007473D8">
        <w:rPr>
          <w:rFonts w:ascii="Calibri" w:hAnsi="Calibri" w:cs="Calibri"/>
          <w:b/>
          <w:color w:val="FF99CC"/>
          <w:sz w:val="22"/>
          <w:szCs w:val="22"/>
        </w:rPr>
        <w:t>r</w:t>
      </w:r>
      <w:r w:rsidRPr="007473D8">
        <w:rPr>
          <w:rFonts w:ascii="Calibri" w:hAnsi="Calibri" w:cs="Calibri"/>
          <w:sz w:val="22"/>
          <w:szCs w:val="22"/>
        </w:rPr>
        <w:t>.</w:t>
      </w:r>
    </w:p>
    <w:p w14:paraId="17EA49E7" w14:textId="4B427B5D" w:rsidR="0039044D" w:rsidRDefault="00DC3B2A" w:rsidP="0039044D">
      <w:r>
        <w:rPr>
          <w:rFonts w:ascii="Calibri" w:hAnsi="Calibri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0" locked="0" layoutInCell="1" allowOverlap="1" wp14:anchorId="512BD15C" wp14:editId="12DE5A2F">
            <wp:simplePos x="0" y="0"/>
            <wp:positionH relativeFrom="column">
              <wp:posOffset>2181611</wp:posOffset>
            </wp:positionH>
            <wp:positionV relativeFrom="paragraph">
              <wp:posOffset>-178131</wp:posOffset>
            </wp:positionV>
            <wp:extent cx="2136775" cy="455930"/>
            <wp:effectExtent l="0" t="0" r="0" b="1270"/>
            <wp:wrapNone/>
            <wp:docPr id="544800894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00894" name="Picture 1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1DB44" w14:textId="77777777" w:rsidR="0039044D" w:rsidRDefault="0039044D" w:rsidP="0039044D"/>
    <w:p w14:paraId="37E589F5" w14:textId="77777777" w:rsidR="0039044D" w:rsidRDefault="0039044D" w:rsidP="0039044D"/>
    <w:p w14:paraId="67F4B0C0" w14:textId="77777777" w:rsidR="0039044D" w:rsidRPr="00F24254" w:rsidRDefault="0039044D" w:rsidP="00C92CC3">
      <w:pPr>
        <w:jc w:val="center"/>
        <w:rPr>
          <w:rFonts w:ascii="Calibri" w:hAnsi="Calibri" w:cs="Calibri"/>
          <w:b/>
          <w:bCs/>
          <w:color w:val="006666"/>
          <w:sz w:val="28"/>
          <w:szCs w:val="28"/>
        </w:rPr>
      </w:pPr>
      <w:bookmarkStart w:id="0" w:name="_Hlk206946828"/>
      <w:r w:rsidRPr="00F24254">
        <w:rPr>
          <w:rFonts w:ascii="Calibri" w:hAnsi="Calibri" w:cs="Calibri"/>
          <w:b/>
          <w:bCs/>
          <w:color w:val="006666"/>
          <w:sz w:val="28"/>
          <w:szCs w:val="28"/>
        </w:rPr>
        <w:t>HOW ARE GRANT DECISIONS M</w:t>
      </w:r>
      <w:r w:rsidRPr="00C92CC3">
        <w:rPr>
          <w:rFonts w:ascii="Calibri" w:hAnsi="Calibri" w:cs="Calibri"/>
          <w:b/>
          <w:bCs/>
          <w:color w:val="006666"/>
          <w:sz w:val="28"/>
          <w:szCs w:val="28"/>
        </w:rPr>
        <w:t xml:space="preserve">ADE </w:t>
      </w:r>
      <w:r w:rsidRPr="00F24254">
        <w:rPr>
          <w:rFonts w:ascii="Calibri" w:hAnsi="Calibri" w:cs="Calibri"/>
          <w:b/>
          <w:bCs/>
          <w:color w:val="006666"/>
          <w:sz w:val="28"/>
          <w:szCs w:val="28"/>
        </w:rPr>
        <w:t>AT THE COMMUN</w:t>
      </w:r>
      <w:r>
        <w:rPr>
          <w:rFonts w:ascii="Calibri" w:hAnsi="Calibri" w:cs="Calibri"/>
          <w:b/>
          <w:bCs/>
          <w:color w:val="006666"/>
          <w:sz w:val="28"/>
          <w:szCs w:val="28"/>
        </w:rPr>
        <w:t>I</w:t>
      </w:r>
      <w:r w:rsidRPr="00F24254">
        <w:rPr>
          <w:rFonts w:ascii="Calibri" w:hAnsi="Calibri" w:cs="Calibri"/>
          <w:b/>
          <w:bCs/>
          <w:color w:val="006666"/>
          <w:sz w:val="28"/>
          <w:szCs w:val="28"/>
        </w:rPr>
        <w:t>TY FOUNDATION?</w:t>
      </w:r>
    </w:p>
    <w:bookmarkEnd w:id="0"/>
    <w:p w14:paraId="7EFA9213" w14:textId="77777777" w:rsidR="0011798A" w:rsidRPr="00240CF4" w:rsidRDefault="0011798A" w:rsidP="00C92C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8"/>
          <w:szCs w:val="8"/>
        </w:rPr>
      </w:pPr>
      <w:r w:rsidRPr="00240CF4">
        <w:rPr>
          <w:rStyle w:val="eop"/>
          <w:rFonts w:ascii="Calibri" w:hAnsi="Calibri" w:cs="Calibri"/>
          <w:sz w:val="16"/>
          <w:szCs w:val="16"/>
        </w:rPr>
        <w:t> </w:t>
      </w:r>
    </w:p>
    <w:p w14:paraId="2E3703A1" w14:textId="6232AA3C" w:rsidR="006E4314" w:rsidRPr="008F4AD4" w:rsidRDefault="006E4314" w:rsidP="00C92C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The Chester County Community Foundation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connects people who care </w:t>
      </w:r>
      <w:proofErr w:type="gramStart"/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with</w:t>
      </w:r>
      <w:proofErr w:type="gramEnd"/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causes that matter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, so philanthropy makes a difference </w:t>
      </w:r>
      <w:r w:rsidRPr="008F4AD4">
        <w:rPr>
          <w:rStyle w:val="normaltextrun"/>
          <w:rFonts w:ascii="Calibri" w:hAnsi="Calibri" w:cs="Calibri"/>
          <w:b/>
          <w:bCs/>
          <w:color w:val="009900"/>
          <w:sz w:val="22"/>
          <w:szCs w:val="22"/>
        </w:rPr>
        <w:t>n</w:t>
      </w:r>
      <w:r w:rsidRPr="008F4AD4"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  <w:t>o</w:t>
      </w:r>
      <w:r w:rsidRPr="008F4AD4">
        <w:rPr>
          <w:rStyle w:val="normaltextrun"/>
          <w:rFonts w:ascii="Calibri" w:hAnsi="Calibri" w:cs="Calibri"/>
          <w:b/>
          <w:bCs/>
          <w:color w:val="FF0066"/>
          <w:sz w:val="22"/>
          <w:szCs w:val="22"/>
        </w:rPr>
        <w:t>w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>&amp;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f</w:t>
      </w:r>
      <w:r w:rsidRPr="008F4AD4">
        <w:rPr>
          <w:rStyle w:val="normaltextrun"/>
          <w:rFonts w:ascii="Calibri" w:hAnsi="Calibri" w:cs="Calibri"/>
          <w:b/>
          <w:bCs/>
          <w:color w:val="C45911"/>
          <w:sz w:val="22"/>
          <w:szCs w:val="22"/>
        </w:rPr>
        <w:t>o</w:t>
      </w:r>
      <w:r w:rsidRPr="008F4AD4"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>r</w:t>
      </w:r>
      <w:r w:rsidRPr="008F4AD4">
        <w:rPr>
          <w:rStyle w:val="normaltextrun"/>
          <w:rFonts w:ascii="Calibri" w:hAnsi="Calibri" w:cs="Calibri"/>
          <w:b/>
          <w:bCs/>
          <w:color w:val="FF0066"/>
          <w:sz w:val="22"/>
          <w:szCs w:val="22"/>
        </w:rPr>
        <w:t>e</w:t>
      </w:r>
      <w:r w:rsidRPr="008F4AD4">
        <w:rPr>
          <w:rStyle w:val="normaltextrun"/>
          <w:rFonts w:ascii="Calibri" w:hAnsi="Calibri" w:cs="Calibri"/>
          <w:b/>
          <w:bCs/>
          <w:color w:val="009900"/>
          <w:sz w:val="22"/>
          <w:szCs w:val="22"/>
        </w:rPr>
        <w:t>v</w:t>
      </w:r>
      <w:r w:rsidRPr="008F4AD4"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  <w:t>e</w:t>
      </w:r>
      <w:r w:rsidRPr="008F4AD4">
        <w:rPr>
          <w:rStyle w:val="normaltextrun"/>
          <w:rFonts w:ascii="Calibri" w:hAnsi="Calibri" w:cs="Calibri"/>
          <w:b/>
          <w:bCs/>
          <w:color w:val="FF99CC"/>
          <w:sz w:val="22"/>
          <w:szCs w:val="22"/>
        </w:rPr>
        <w:t>r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normaltextrun"/>
          <w:rFonts w:ascii="Calibri" w:hAnsi="Calibri" w:cs="Calibri"/>
          <w:i/>
          <w:iCs/>
          <w:color w:val="000066"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With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400+ charitable funds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housed under one umbrella, </w:t>
      </w:r>
      <w:r w:rsidR="005C00C0" w:rsidRPr="008F4AD4">
        <w:rPr>
          <w:rStyle w:val="normaltextrun"/>
          <w:rFonts w:ascii="Calibri" w:hAnsi="Calibri" w:cs="Calibri"/>
          <w:sz w:val="22"/>
          <w:szCs w:val="22"/>
        </w:rPr>
        <w:t xml:space="preserve">a single proposal </w:t>
      </w:r>
      <w:r w:rsidRPr="008F4AD4">
        <w:rPr>
          <w:rStyle w:val="normaltextrun"/>
          <w:rFonts w:ascii="Calibri" w:hAnsi="Calibri" w:cs="Calibri"/>
          <w:sz w:val="22"/>
          <w:szCs w:val="22"/>
        </w:rPr>
        <w:t>provide</w:t>
      </w:r>
      <w:r w:rsidR="00231A78" w:rsidRPr="008F4AD4">
        <w:rPr>
          <w:rStyle w:val="normaltextrun"/>
          <w:rFonts w:ascii="Calibri" w:hAnsi="Calibri" w:cs="Calibri"/>
          <w:sz w:val="22"/>
          <w:szCs w:val="22"/>
        </w:rPr>
        <w:t>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multiple pathways for nonprofits to </w:t>
      </w:r>
      <w:r w:rsidR="00231A78" w:rsidRPr="008F4AD4">
        <w:rPr>
          <w:rStyle w:val="normaltextrun"/>
          <w:rFonts w:ascii="Calibri" w:hAnsi="Calibri" w:cs="Calibri"/>
          <w:sz w:val="22"/>
          <w:szCs w:val="22"/>
        </w:rPr>
        <w:t>be considered</w:t>
      </w:r>
      <w:r w:rsidR="008112E0" w:rsidRPr="008F4AD4">
        <w:rPr>
          <w:rStyle w:val="normaltextrun"/>
          <w:rFonts w:ascii="Calibri" w:hAnsi="Calibri" w:cs="Calibri"/>
          <w:sz w:val="22"/>
          <w:szCs w:val="22"/>
        </w:rPr>
        <w:t xml:space="preserve"> for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funding. </w:t>
      </w:r>
      <w:r w:rsidR="00C92CC3" w:rsidRPr="008F4AD4">
        <w:rPr>
          <w:rStyle w:val="normaltextrun"/>
          <w:rFonts w:ascii="Calibri" w:hAnsi="Calibri" w:cs="Calibri"/>
          <w:sz w:val="22"/>
          <w:szCs w:val="22"/>
        </w:rPr>
        <w:t>Nonprofits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92CC3" w:rsidRPr="008F4AD4">
        <w:rPr>
          <w:rStyle w:val="normaltextrun"/>
          <w:rFonts w:ascii="Calibri" w:hAnsi="Calibri" w:cs="Calibri"/>
          <w:sz w:val="22"/>
          <w:szCs w:val="22"/>
        </w:rPr>
        <w:t xml:space="preserve">are encouraged to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submit proposals </w:t>
      </w:r>
      <w:r w:rsidR="009A5032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throughout the year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. Grant funds </w:t>
      </w:r>
      <w:r w:rsidR="00C92CC3" w:rsidRPr="008F4AD4">
        <w:rPr>
          <w:rStyle w:val="normaltextrun"/>
          <w:rFonts w:ascii="Calibri" w:hAnsi="Calibri" w:cs="Calibri"/>
          <w:sz w:val="22"/>
          <w:szCs w:val="22"/>
        </w:rPr>
        <w:t>are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awarded </w:t>
      </w:r>
      <w:r w:rsidR="00E17CC9" w:rsidRPr="008F4AD4">
        <w:rPr>
          <w:rStyle w:val="normaltextrun"/>
          <w:rFonts w:ascii="Calibri" w:hAnsi="Calibri" w:cs="Calibri"/>
          <w:sz w:val="22"/>
          <w:szCs w:val="22"/>
        </w:rPr>
        <w:t>from multiple funding pools: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18097051" w14:textId="77777777" w:rsidR="0011798A" w:rsidRPr="008F4AD4" w:rsidRDefault="0011798A" w:rsidP="00C92CC3">
      <w:pPr>
        <w:rPr>
          <w:rFonts w:ascii="Calibri" w:hAnsi="Calibri" w:cs="Calibri"/>
          <w:sz w:val="22"/>
          <w:szCs w:val="22"/>
        </w:rPr>
      </w:pPr>
    </w:p>
    <w:p w14:paraId="64D7795C" w14:textId="7C211D0C" w:rsidR="006E4314" w:rsidRPr="008F4AD4" w:rsidRDefault="006E4314" w:rsidP="00C92C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aps/>
          <w:color w:val="006666"/>
          <w:sz w:val="22"/>
          <w:szCs w:val="22"/>
        </w:rPr>
      </w:pP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1. </w:t>
      </w:r>
      <w:r w:rsidR="001F0485"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>Grants</w:t>
      </w: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 from </w:t>
      </w:r>
      <w:r w:rsidR="00A24DB8"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CCCF </w:t>
      </w: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>Donor Advised Funds (DAFs)</w:t>
      </w:r>
      <w:r w:rsidRPr="008F4AD4">
        <w:rPr>
          <w:rStyle w:val="eop"/>
          <w:rFonts w:ascii="Calibri" w:hAnsi="Calibri" w:cs="Calibri"/>
          <w:caps/>
          <w:color w:val="006666"/>
          <w:sz w:val="22"/>
          <w:szCs w:val="22"/>
        </w:rPr>
        <w:t> </w:t>
      </w:r>
    </w:p>
    <w:p w14:paraId="3957A96C" w14:textId="31505B46" w:rsidR="006E4314" w:rsidRPr="008F4AD4" w:rsidRDefault="006E4314" w:rsidP="00AD3BF7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Families and individuals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establish Donor Advised Funds—endowed charitable funds invested to provide a perpetual stream of </w:t>
      </w:r>
      <w:r w:rsidR="00F46489" w:rsidRPr="008F4AD4">
        <w:rPr>
          <w:rStyle w:val="normaltextrun"/>
          <w:rFonts w:ascii="Calibri" w:hAnsi="Calibri" w:cs="Calibri"/>
          <w:sz w:val="22"/>
          <w:szCs w:val="22"/>
        </w:rPr>
        <w:t>earnings to fund nonprofit grants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730B5665" w14:textId="3D48789A" w:rsidR="006E4314" w:rsidRPr="008F4AD4" w:rsidRDefault="006E4314" w:rsidP="00AD3BF7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Most </w:t>
      </w:r>
      <w:r w:rsidR="005364EA" w:rsidRPr="008F4AD4">
        <w:rPr>
          <w:rStyle w:val="normaltextrun"/>
          <w:rFonts w:ascii="Calibri" w:hAnsi="Calibri" w:cs="Calibri"/>
          <w:sz w:val="22"/>
          <w:szCs w:val="22"/>
        </w:rPr>
        <w:t xml:space="preserve">DAF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grants support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direct service programs and general operations.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14FE4972" w14:textId="2EAD616D" w:rsidR="006E4314" w:rsidRPr="008F4AD4" w:rsidRDefault="00382387" w:rsidP="00AD3BF7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DAF g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 xml:space="preserve">rant decisions are made independently by donors, </w:t>
      </w:r>
      <w:r w:rsidR="00F13618" w:rsidRPr="008F4AD4">
        <w:rPr>
          <w:rStyle w:val="normaltextrun"/>
          <w:rFonts w:ascii="Calibri" w:hAnsi="Calibri" w:cs="Calibri"/>
          <w:sz w:val="22"/>
          <w:szCs w:val="22"/>
        </w:rPr>
        <w:t xml:space="preserve">sometimes 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 xml:space="preserve">with guidance from Community Foundation staff, and are awarded on a </w:t>
      </w:r>
      <w:r w:rsidR="006E4314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rolling basis throughout the year.</w:t>
      </w:r>
      <w:r w:rsidR="006E4314"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6F0FFB4D" w14:textId="77777777" w:rsidR="00C92CC3" w:rsidRPr="008F4AD4" w:rsidRDefault="00C92CC3" w:rsidP="00C92C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A544B7D" w14:textId="6CF19528" w:rsidR="006E4314" w:rsidRPr="008F4AD4" w:rsidRDefault="006E4314" w:rsidP="00C92C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aps/>
          <w:color w:val="006666"/>
          <w:sz w:val="22"/>
          <w:szCs w:val="22"/>
        </w:rPr>
      </w:pP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2. Grants from </w:t>
      </w:r>
      <w:r w:rsidR="00A24DB8"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CCCF </w:t>
      </w:r>
      <w:r w:rsidR="009D5E60"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Designated </w:t>
      </w:r>
      <w:r w:rsidR="00BF0828"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>Entrusted Funds</w:t>
      </w:r>
      <w:r w:rsidRPr="008F4AD4">
        <w:rPr>
          <w:rStyle w:val="eop"/>
          <w:rFonts w:ascii="Calibri" w:hAnsi="Calibri" w:cs="Calibri"/>
          <w:caps/>
          <w:color w:val="006666"/>
          <w:sz w:val="22"/>
          <w:szCs w:val="22"/>
        </w:rPr>
        <w:t> </w:t>
      </w:r>
    </w:p>
    <w:p w14:paraId="0EE0F9A4" w14:textId="6F9BB48B" w:rsidR="006E4314" w:rsidRPr="008F4AD4" w:rsidRDefault="009D5E60" w:rsidP="00AD3BF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CCCF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Designated 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>Entrusted Funds are stewarded by volunteer grant panels and Community Foundation staff.</w:t>
      </w:r>
      <w:r w:rsidR="006E4314"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7DBCF089" w14:textId="4EE46B0B" w:rsidR="00CA1041" w:rsidRPr="008F4AD4" w:rsidRDefault="006E4314" w:rsidP="00AD3BF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="00CA1041" w:rsidRPr="008F4AD4">
        <w:rPr>
          <w:rStyle w:val="normaltextrun"/>
          <w:rFonts w:ascii="Calibri" w:hAnsi="Calibri" w:cs="Calibri"/>
          <w:sz w:val="22"/>
          <w:szCs w:val="22"/>
        </w:rPr>
        <w:t xml:space="preserve">accept </w:t>
      </w:r>
      <w:r w:rsidR="00CA1041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Operating &amp; Program Grants proposals</w:t>
      </w:r>
      <w:r w:rsidR="007D7A69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year-round</w:t>
      </w:r>
      <w:r w:rsidR="007D7A69" w:rsidRPr="008F4AD4">
        <w:rPr>
          <w:rStyle w:val="normaltextrun"/>
          <w:rFonts w:ascii="Calibri" w:hAnsi="Calibri" w:cs="Calibri"/>
          <w:sz w:val="22"/>
          <w:szCs w:val="22"/>
        </w:rPr>
        <w:t>; and from time</w:t>
      </w:r>
      <w:r w:rsidR="00931A37" w:rsidRPr="008F4AD4">
        <w:rPr>
          <w:rStyle w:val="normaltextrun"/>
          <w:rFonts w:ascii="Calibri" w:hAnsi="Calibri" w:cs="Calibri"/>
          <w:sz w:val="22"/>
          <w:szCs w:val="22"/>
        </w:rPr>
        <w:t>-</w:t>
      </w:r>
      <w:r w:rsidR="00C81EA4" w:rsidRPr="008F4AD4">
        <w:rPr>
          <w:rStyle w:val="normaltextrun"/>
          <w:rFonts w:ascii="Calibri" w:hAnsi="Calibri" w:cs="Calibri"/>
          <w:sz w:val="22"/>
          <w:szCs w:val="22"/>
        </w:rPr>
        <w:t>t</w:t>
      </w:r>
      <w:r w:rsidR="007D7A69" w:rsidRPr="008F4AD4">
        <w:rPr>
          <w:rStyle w:val="normaltextrun"/>
          <w:rFonts w:ascii="Calibri" w:hAnsi="Calibri" w:cs="Calibri"/>
          <w:sz w:val="22"/>
          <w:szCs w:val="22"/>
        </w:rPr>
        <w:t>o</w:t>
      </w:r>
      <w:r w:rsidR="00C81EA4" w:rsidRPr="008F4AD4">
        <w:rPr>
          <w:rStyle w:val="normaltextrun"/>
          <w:rFonts w:ascii="Calibri" w:hAnsi="Calibri" w:cs="Calibri"/>
          <w:sz w:val="22"/>
          <w:szCs w:val="22"/>
        </w:rPr>
        <w:t>-</w:t>
      </w:r>
      <w:r w:rsidR="007D7A69" w:rsidRPr="008F4AD4">
        <w:rPr>
          <w:rStyle w:val="normaltextrun"/>
          <w:rFonts w:ascii="Calibri" w:hAnsi="Calibri" w:cs="Calibri"/>
          <w:sz w:val="22"/>
          <w:szCs w:val="22"/>
        </w:rPr>
        <w:t xml:space="preserve">time issue </w:t>
      </w:r>
      <w:r w:rsidR="00C81EA4" w:rsidRPr="008F4AD4">
        <w:rPr>
          <w:rStyle w:val="normaltextrun"/>
          <w:rFonts w:ascii="Calibri" w:hAnsi="Calibri" w:cs="Calibri"/>
          <w:sz w:val="22"/>
          <w:szCs w:val="22"/>
        </w:rPr>
        <w:t xml:space="preserve">special, </w:t>
      </w:r>
      <w:r w:rsidR="00931A37" w:rsidRPr="008F4AD4">
        <w:rPr>
          <w:rStyle w:val="normaltextrun"/>
          <w:rFonts w:ascii="Calibri" w:hAnsi="Calibri" w:cs="Calibri"/>
          <w:sz w:val="22"/>
          <w:szCs w:val="22"/>
        </w:rPr>
        <w:t>focused</w:t>
      </w:r>
      <w:r w:rsidR="007D7A69" w:rsidRPr="008F4AD4">
        <w:rPr>
          <w:rStyle w:val="normaltextrun"/>
          <w:rFonts w:ascii="Calibri" w:hAnsi="Calibri" w:cs="Calibri"/>
          <w:sz w:val="22"/>
          <w:szCs w:val="22"/>
        </w:rPr>
        <w:t xml:space="preserve"> Calls for Proposals</w:t>
      </w:r>
      <w:r w:rsidR="00C81EA4" w:rsidRPr="008F4AD4">
        <w:rPr>
          <w:rStyle w:val="normaltextrun"/>
          <w:rFonts w:ascii="Calibri" w:hAnsi="Calibri" w:cs="Calibri"/>
          <w:sz w:val="22"/>
          <w:szCs w:val="22"/>
        </w:rPr>
        <w:t xml:space="preserve"> as new funding becomes available.</w:t>
      </w:r>
    </w:p>
    <w:p w14:paraId="67D5CC89" w14:textId="25262A75" w:rsidR="006E4314" w:rsidRPr="008F4AD4" w:rsidRDefault="00CA1041" w:rsidP="00AD3BF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="00BF7CFF" w:rsidRPr="008F4AD4">
        <w:rPr>
          <w:rStyle w:val="normaltextrun"/>
          <w:rFonts w:ascii="Calibri" w:hAnsi="Calibri" w:cs="Calibri"/>
          <w:sz w:val="22"/>
          <w:szCs w:val="22"/>
        </w:rPr>
        <w:t xml:space="preserve">accept </w:t>
      </w:r>
      <w:r w:rsidR="00BF7CFF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Capacity Building Grant Proposals year-round</w:t>
      </w:r>
      <w:r w:rsidR="00BF7CFF" w:rsidRPr="008F4AD4">
        <w:rPr>
          <w:rStyle w:val="normaltextrun"/>
          <w:rFonts w:ascii="Calibri" w:hAnsi="Calibri" w:cs="Calibri"/>
          <w:sz w:val="22"/>
          <w:szCs w:val="22"/>
        </w:rPr>
        <w:t>; and from time-to-time issue</w:t>
      </w:r>
      <w:r w:rsidR="00F33DE7" w:rsidRPr="008F4AD4">
        <w:rPr>
          <w:rStyle w:val="normaltextrun"/>
          <w:rFonts w:ascii="Calibri" w:hAnsi="Calibri" w:cs="Calibri"/>
          <w:sz w:val="22"/>
          <w:szCs w:val="22"/>
        </w:rPr>
        <w:t xml:space="preserve"> Calls for Capacity Building Proposals as new funding becomes available.  Capacity building grants are inte</w:t>
      </w:r>
      <w:r w:rsidR="006E0C6F" w:rsidRPr="008F4AD4">
        <w:rPr>
          <w:rStyle w:val="normaltextrun"/>
          <w:rFonts w:ascii="Calibri" w:hAnsi="Calibri" w:cs="Calibri"/>
          <w:sz w:val="22"/>
          <w:szCs w:val="22"/>
        </w:rPr>
        <w:t>n</w:t>
      </w:r>
      <w:r w:rsidR="00F33DE7" w:rsidRPr="008F4AD4">
        <w:rPr>
          <w:rStyle w:val="normaltextrun"/>
          <w:rFonts w:ascii="Calibri" w:hAnsi="Calibri" w:cs="Calibri"/>
          <w:sz w:val="22"/>
          <w:szCs w:val="22"/>
        </w:rPr>
        <w:t>d</w:t>
      </w:r>
      <w:r w:rsidR="006E0C6F" w:rsidRPr="008F4AD4">
        <w:rPr>
          <w:rStyle w:val="normaltextrun"/>
          <w:rFonts w:ascii="Calibri" w:hAnsi="Calibri" w:cs="Calibri"/>
          <w:sz w:val="22"/>
          <w:szCs w:val="22"/>
        </w:rPr>
        <w:t xml:space="preserve">ed to </w:t>
      </w:r>
      <w:r w:rsidR="00F33DE7" w:rsidRPr="008F4AD4">
        <w:rPr>
          <w:rStyle w:val="normaltextrun"/>
          <w:rFonts w:ascii="Calibri" w:hAnsi="Calibri" w:cs="Calibri"/>
          <w:sz w:val="22"/>
          <w:szCs w:val="22"/>
        </w:rPr>
        <w:t>st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>rengthen the long-term effectiveness and sustainability of nonprofits serving Chester County.</w:t>
      </w:r>
      <w:r w:rsidR="006E4314"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10149A4F" w14:textId="1C7B74C7" w:rsidR="006E4314" w:rsidRPr="008F4AD4" w:rsidRDefault="006E4314" w:rsidP="00AD3BF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Grant panels review proposals and deliberate </w:t>
      </w:r>
      <w:r w:rsidR="005364EA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monthly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0D7AE99E" w14:textId="77777777" w:rsidR="0039044D" w:rsidRPr="008F4AD4" w:rsidRDefault="0039044D" w:rsidP="00C92CC3">
      <w:pPr>
        <w:rPr>
          <w:rFonts w:ascii="Calibri" w:hAnsi="Calibri" w:cs="Calibri"/>
          <w:sz w:val="18"/>
          <w:szCs w:val="18"/>
        </w:rPr>
      </w:pPr>
    </w:p>
    <w:p w14:paraId="11C6F16B" w14:textId="57783E0F" w:rsidR="006E4314" w:rsidRPr="008F4AD4" w:rsidRDefault="006E4314" w:rsidP="00C92CC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bookmarkStart w:id="1" w:name="_Hlk208570681"/>
      <w:r w:rsidRPr="008F4AD4">
        <w:rPr>
          <w:rStyle w:val="normaltextrun"/>
          <w:rFonts w:ascii="Calibri" w:hAnsi="Calibri" w:cs="Calibri"/>
          <w:b/>
          <w:bCs/>
          <w:color w:val="006666"/>
        </w:rPr>
        <w:t>DUE DILIGIENCE</w:t>
      </w:r>
    </w:p>
    <w:bookmarkEnd w:id="1"/>
    <w:p w14:paraId="6333DE4D" w14:textId="59886990" w:rsidR="00BE10F9" w:rsidRPr="008F4AD4" w:rsidRDefault="006E0C6F" w:rsidP="00C92CC3">
      <w:pPr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The Community Foundation is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 xml:space="preserve"> committed to making thoughtful, informed grantmaking decisions. To do so, our staff, donors, and </w:t>
      </w:r>
      <w:r w:rsidR="002E2D74" w:rsidRPr="008F4AD4">
        <w:rPr>
          <w:rStyle w:val="normaltextrun"/>
          <w:rFonts w:ascii="Calibri" w:hAnsi="Calibri" w:cs="Calibri"/>
          <w:sz w:val="22"/>
          <w:szCs w:val="22"/>
        </w:rPr>
        <w:t xml:space="preserve">grant panel 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>volunteers:</w:t>
      </w:r>
      <w:r w:rsidR="006E4314"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5C3C7C62" w14:textId="2B648ACD" w:rsidR="006E4314" w:rsidRPr="008F4AD4" w:rsidRDefault="006E4314" w:rsidP="00AD3BF7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Review organizational and financial data via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Guide</w:t>
      </w:r>
      <w:r w:rsidR="00B30C1B"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S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tar</w:t>
      </w:r>
      <w:r w:rsidRPr="008F4AD4">
        <w:rPr>
          <w:rStyle w:val="normaltextrun"/>
          <w:rFonts w:ascii="Calibri" w:hAnsi="Calibri" w:cs="Calibri"/>
          <w:sz w:val="18"/>
          <w:szCs w:val="18"/>
        </w:rPr>
        <w:t xml:space="preserve"> (</w:t>
      </w:r>
      <w:hyperlink r:id="rId17" w:tgtFrame="_blank" w:history="1">
        <w:r w:rsidRPr="008F4AD4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https://www.guidestar.org</w:t>
        </w:r>
      </w:hyperlink>
      <w:r w:rsidRPr="008F4AD4">
        <w:rPr>
          <w:rStyle w:val="normaltextrun"/>
          <w:rFonts w:ascii="Calibri" w:hAnsi="Calibri" w:cs="Calibri"/>
          <w:sz w:val="18"/>
          <w:szCs w:val="18"/>
        </w:rPr>
        <w:t xml:space="preserve">) </w:t>
      </w:r>
      <w:r w:rsidRPr="008F4AD4">
        <w:rPr>
          <w:rStyle w:val="normaltextrun"/>
          <w:rFonts w:ascii="Calibri" w:hAnsi="Calibri" w:cs="Calibri"/>
          <w:sz w:val="22"/>
          <w:szCs w:val="22"/>
        </w:rPr>
        <w:t>and IRS Form 990.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177CAC2F" w14:textId="4BB28B0B" w:rsidR="006E4314" w:rsidRPr="008F4AD4" w:rsidRDefault="006E4314" w:rsidP="00AD3BF7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Review all submitted proposals, which are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publicly available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at </w:t>
      </w:r>
      <w:hyperlink r:id="rId18" w:tgtFrame="_blank" w:history="1">
        <w:r w:rsidRPr="008F4AD4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https://chescocf.org/receive/find-active-grants/</w:t>
        </w:r>
      </w:hyperlink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24E64A83" w14:textId="1494363D" w:rsidR="006E4314" w:rsidRPr="008F4AD4" w:rsidRDefault="006E4314" w:rsidP="00AD3BF7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Conduct site visits, community research, and online research to better understand mission and impact.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14:paraId="1170DAE7" w14:textId="77777777" w:rsidR="009F26D2" w:rsidRPr="008F4AD4" w:rsidRDefault="009F26D2" w:rsidP="00C92CC3">
      <w:pPr>
        <w:pStyle w:val="BodyText2"/>
        <w:spacing w:line="240" w:lineRule="auto"/>
        <w:rPr>
          <w:rStyle w:val="normaltextrun"/>
          <w:rFonts w:ascii="Calibri" w:hAnsi="Calibri" w:cs="Calibri"/>
          <w:sz w:val="10"/>
          <w:szCs w:val="10"/>
        </w:rPr>
      </w:pPr>
    </w:p>
    <w:p w14:paraId="17FEDEF0" w14:textId="5A15220B" w:rsidR="0039044D" w:rsidRDefault="003726A6" w:rsidP="00240CF4">
      <w:pPr>
        <w:pStyle w:val="BodyText2"/>
        <w:spacing w:line="240" w:lineRule="auto"/>
        <w:jc w:val="center"/>
        <w:rPr>
          <w:rStyle w:val="normaltextrun"/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Please note: I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>n compliance with IRS regulations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6E4314" w:rsidRPr="008F4AD4">
        <w:rPr>
          <w:rStyle w:val="normaltextrun"/>
          <w:rFonts w:ascii="Calibri" w:hAnsi="Calibri" w:cs="Calibri"/>
          <w:sz w:val="22"/>
          <w:szCs w:val="22"/>
        </w:rPr>
        <w:t>applicants must be charitable, tax-exempt 501(c)(3) organizations; funding cannot be awarded to individuals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C580F17" w14:textId="77777777" w:rsidR="008F4AD4" w:rsidRDefault="008F4AD4" w:rsidP="00240CF4">
      <w:pPr>
        <w:pStyle w:val="BodyText2"/>
        <w:spacing w:line="240" w:lineRule="auto"/>
        <w:jc w:val="center"/>
        <w:rPr>
          <w:rStyle w:val="normaltextrun"/>
          <w:rFonts w:ascii="Calibri" w:hAnsi="Calibri" w:cs="Calibri"/>
          <w:sz w:val="22"/>
          <w:szCs w:val="22"/>
        </w:rPr>
      </w:pPr>
    </w:p>
    <w:p w14:paraId="70A03CCD" w14:textId="7106AA5A" w:rsidR="008F4AD4" w:rsidRPr="008F4AD4" w:rsidRDefault="006C54A8" w:rsidP="008F4AD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6666"/>
        </w:rPr>
        <w:t xml:space="preserve">TO </w:t>
      </w:r>
      <w:r w:rsidR="008F4AD4">
        <w:rPr>
          <w:rStyle w:val="normaltextrun"/>
          <w:rFonts w:ascii="Calibri" w:hAnsi="Calibri" w:cs="Calibri"/>
          <w:b/>
          <w:bCs/>
          <w:color w:val="006666"/>
        </w:rPr>
        <w:t>APPLY</w:t>
      </w:r>
    </w:p>
    <w:p w14:paraId="27BB53F6" w14:textId="77777777" w:rsidR="0039044D" w:rsidRPr="008F4AD4" w:rsidRDefault="0039044D" w:rsidP="00AD3BF7">
      <w:pPr>
        <w:pStyle w:val="BodyText2"/>
        <w:numPr>
          <w:ilvl w:val="0"/>
          <w:numId w:val="13"/>
        </w:numPr>
        <w:spacing w:line="240" w:lineRule="auto"/>
        <w:rPr>
          <w:rFonts w:ascii="Calibri" w:hAnsi="Calibri" w:cs="Calibri"/>
          <w:b w:val="0"/>
          <w:bCs/>
          <w:color w:val="000000"/>
          <w:sz w:val="22"/>
          <w:szCs w:val="22"/>
        </w:rPr>
      </w:pPr>
      <w:bookmarkStart w:id="2" w:name="_Hlk206949392"/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To learn more, visit </w:t>
      </w:r>
      <w:hyperlink r:id="rId19" w:history="1">
        <w:r w:rsidRPr="008F4AD4">
          <w:rPr>
            <w:rStyle w:val="Hyperlink"/>
            <w:rFonts w:ascii="Calibri" w:hAnsi="Calibri" w:cs="Calibri"/>
            <w:b w:val="0"/>
            <w:bCs/>
            <w:sz w:val="22"/>
            <w:szCs w:val="18"/>
          </w:rPr>
          <w:t>www.chescocf.org</w:t>
        </w:r>
      </w:hyperlink>
    </w:p>
    <w:p w14:paraId="5890D5BD" w14:textId="20BE2C9E" w:rsidR="0039044D" w:rsidRPr="008F4AD4" w:rsidRDefault="0039044D" w:rsidP="00AD3BF7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8F4AD4">
        <w:rPr>
          <w:rFonts w:ascii="Calibri" w:hAnsi="Calibri"/>
          <w:bCs/>
          <w:color w:val="000000"/>
          <w:sz w:val="22"/>
          <w:szCs w:val="28"/>
        </w:rPr>
        <w:t xml:space="preserve">Proposals are only accepted electronically. </w:t>
      </w:r>
      <w:r w:rsidR="006C54A8">
        <w:rPr>
          <w:rFonts w:ascii="Calibri" w:hAnsi="Calibri"/>
          <w:bCs/>
          <w:color w:val="000000"/>
          <w:sz w:val="22"/>
          <w:szCs w:val="28"/>
        </w:rPr>
        <w:t>The format is online at</w:t>
      </w:r>
      <w:r w:rsidRPr="008F4AD4">
        <w:rPr>
          <w:rFonts w:ascii="Calibri" w:hAnsi="Calibri"/>
          <w:b/>
          <w:color w:val="000000"/>
          <w:szCs w:val="24"/>
        </w:rPr>
        <w:t xml:space="preserve"> </w:t>
      </w:r>
      <w:hyperlink r:id="rId20" w:history="1">
        <w:r w:rsidRPr="008F4AD4">
          <w:rPr>
            <w:rStyle w:val="Hyperlink"/>
            <w:rFonts w:ascii="Calibri" w:hAnsi="Calibri" w:cs="Calibri"/>
            <w:sz w:val="22"/>
            <w:szCs w:val="22"/>
          </w:rPr>
          <w:t>https://chescocf.org/receive/apply-for-grants/</w:t>
        </w:r>
      </w:hyperlink>
    </w:p>
    <w:p w14:paraId="4764978A" w14:textId="40D04470" w:rsidR="0039044D" w:rsidRPr="008F4AD4" w:rsidRDefault="0039044D" w:rsidP="00AD3BF7">
      <w:pPr>
        <w:pStyle w:val="BodyText2"/>
        <w:numPr>
          <w:ilvl w:val="0"/>
          <w:numId w:val="13"/>
        </w:numPr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color w:val="000066"/>
          <w:sz w:val="22"/>
          <w:szCs w:val="22"/>
        </w:rPr>
        <w:t>E</w:t>
      </w:r>
      <w:r w:rsidR="005245DC">
        <w:rPr>
          <w:rFonts w:ascii="Calibri" w:hAnsi="Calibri"/>
          <w:color w:val="000066"/>
          <w:sz w:val="22"/>
          <w:szCs w:val="22"/>
        </w:rPr>
        <w:t>-</w:t>
      </w:r>
      <w:r w:rsidRPr="008F4AD4">
        <w:rPr>
          <w:rFonts w:ascii="Calibri" w:hAnsi="Calibri"/>
          <w:color w:val="000066"/>
          <w:sz w:val="22"/>
          <w:szCs w:val="22"/>
        </w:rPr>
        <w:t xml:space="preserve">mail proposals to </w:t>
      </w:r>
      <w:hyperlink r:id="rId21" w:history="1">
        <w:r w:rsidRPr="008F4AD4">
          <w:rPr>
            <w:rStyle w:val="Hyperlink"/>
            <w:rFonts w:ascii="Calibri" w:hAnsi="Calibri"/>
            <w:b w:val="0"/>
            <w:bCs/>
            <w:sz w:val="22"/>
            <w:szCs w:val="22"/>
          </w:rPr>
          <w:t>grants@chescocf.org</w:t>
        </w:r>
      </w:hyperlink>
    </w:p>
    <w:p w14:paraId="791667D7" w14:textId="1BB07F4F" w:rsidR="0039044D" w:rsidRPr="008F4AD4" w:rsidRDefault="0039044D" w:rsidP="00AD3BF7">
      <w:pPr>
        <w:pStyle w:val="BodyText2"/>
        <w:numPr>
          <w:ilvl w:val="0"/>
          <w:numId w:val="13"/>
        </w:numPr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Proposals are considered “complete” when CCCF has </w:t>
      </w:r>
      <w:r w:rsidRPr="008F4AD4">
        <w:rPr>
          <w:rFonts w:ascii="Calibri" w:hAnsi="Calibri"/>
          <w:color w:val="000066"/>
          <w:sz w:val="22"/>
          <w:szCs w:val="22"/>
        </w:rPr>
        <w:t>confirmed</w:t>
      </w: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 receipt of the </w:t>
      </w:r>
      <w:r w:rsidRPr="008F4AD4">
        <w:rPr>
          <w:rFonts w:ascii="Calibri" w:hAnsi="Calibri"/>
          <w:color w:val="000066"/>
          <w:sz w:val="22"/>
          <w:szCs w:val="22"/>
        </w:rPr>
        <w:t>Grant Proposal Summary Sheet, Narrative &amp; Attachments</w:t>
      </w: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. </w:t>
      </w:r>
      <w:r w:rsidR="00E936BA" w:rsidRPr="008F4AD4">
        <w:rPr>
          <w:rFonts w:ascii="Calibri" w:hAnsi="Calibri"/>
          <w:b w:val="0"/>
          <w:color w:val="000000"/>
          <w:sz w:val="22"/>
          <w:szCs w:val="22"/>
        </w:rPr>
        <w:t xml:space="preserve">Budgets </w:t>
      </w:r>
      <w:r w:rsidR="005245DC">
        <w:rPr>
          <w:rFonts w:ascii="Calibri" w:hAnsi="Calibri"/>
          <w:b w:val="0"/>
          <w:color w:val="000000"/>
          <w:sz w:val="22"/>
          <w:szCs w:val="22"/>
        </w:rPr>
        <w:t>and</w:t>
      </w:r>
      <w:r w:rsidR="00E936BA" w:rsidRPr="008F4AD4">
        <w:rPr>
          <w:rFonts w:ascii="Calibri" w:hAnsi="Calibri"/>
          <w:b w:val="0"/>
          <w:color w:val="000000"/>
          <w:sz w:val="22"/>
          <w:szCs w:val="22"/>
        </w:rPr>
        <w:t xml:space="preserve"> financials are important</w:t>
      </w:r>
      <w:r w:rsidR="005245DC">
        <w:rPr>
          <w:rFonts w:ascii="Calibri" w:hAnsi="Calibri"/>
          <w:b w:val="0"/>
          <w:color w:val="000000"/>
          <w:sz w:val="22"/>
          <w:szCs w:val="22"/>
        </w:rPr>
        <w:t>. Please include them</w:t>
      </w:r>
      <w:r w:rsidR="00E936BA" w:rsidRPr="008F4AD4">
        <w:rPr>
          <w:rFonts w:ascii="Calibri" w:hAnsi="Calibri"/>
          <w:b w:val="0"/>
          <w:color w:val="000000"/>
          <w:sz w:val="22"/>
          <w:szCs w:val="22"/>
        </w:rPr>
        <w:t>.</w:t>
      </w:r>
    </w:p>
    <w:p w14:paraId="6B9A93B8" w14:textId="5EB5FCFE" w:rsidR="0039044D" w:rsidRPr="008F4AD4" w:rsidRDefault="0039044D" w:rsidP="00AD3BF7">
      <w:pPr>
        <w:pStyle w:val="BodyText2"/>
        <w:numPr>
          <w:ilvl w:val="0"/>
          <w:numId w:val="13"/>
        </w:numPr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Proposals are shared electronically and </w:t>
      </w:r>
      <w:proofErr w:type="gramStart"/>
      <w:r w:rsidRPr="008F4AD4">
        <w:rPr>
          <w:rFonts w:ascii="Calibri" w:hAnsi="Calibri"/>
          <w:b w:val="0"/>
          <w:color w:val="000000"/>
          <w:sz w:val="22"/>
          <w:szCs w:val="22"/>
        </w:rPr>
        <w:t>on</w:t>
      </w:r>
      <w:r w:rsidR="005245DC">
        <w:rPr>
          <w:rFonts w:ascii="Calibri" w:hAnsi="Calibri"/>
          <w:b w:val="0"/>
          <w:color w:val="000000"/>
          <w:sz w:val="22"/>
          <w:szCs w:val="22"/>
        </w:rPr>
        <w:t>-</w:t>
      </w:r>
      <w:r w:rsidRPr="008F4AD4">
        <w:rPr>
          <w:rFonts w:ascii="Calibri" w:hAnsi="Calibri"/>
          <w:b w:val="0"/>
          <w:color w:val="000000"/>
          <w:sz w:val="22"/>
          <w:szCs w:val="22"/>
        </w:rPr>
        <w:t>line</w:t>
      </w:r>
      <w:proofErr w:type="gramEnd"/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 with Fund Advisors, Donors &amp; Grant Panels.</w:t>
      </w:r>
    </w:p>
    <w:p w14:paraId="79C18399" w14:textId="77777777" w:rsidR="00240CF4" w:rsidRPr="008F4AD4" w:rsidRDefault="00240CF4" w:rsidP="00240CF4">
      <w:pPr>
        <w:pStyle w:val="BodyText2"/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</w:p>
    <w:p w14:paraId="4E2D43BA" w14:textId="0E85C612" w:rsidR="0039044D" w:rsidRPr="008F4AD4" w:rsidRDefault="0039044D" w:rsidP="00C92CC3">
      <w:pPr>
        <w:pStyle w:val="BodyText2"/>
        <w:spacing w:line="240" w:lineRule="auto"/>
        <w:jc w:val="center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b w:val="0"/>
          <w:color w:val="000000" w:themeColor="text1"/>
          <w:sz w:val="22"/>
          <w:szCs w:val="22"/>
        </w:rPr>
        <w:t xml:space="preserve">Please contact </w:t>
      </w:r>
      <w:r w:rsidRPr="008F4AD4">
        <w:rPr>
          <w:rFonts w:ascii="Calibri" w:hAnsi="Calibri"/>
          <w:b w:val="0"/>
          <w:bCs/>
          <w:color w:val="000000" w:themeColor="text1"/>
          <w:sz w:val="22"/>
          <w:szCs w:val="22"/>
        </w:rPr>
        <w:t>Kevin Baffa,</w:t>
      </w:r>
      <w:r w:rsidRPr="008F4AD4">
        <w:rPr>
          <w:rFonts w:ascii="Calibri" w:hAnsi="Calibri"/>
          <w:b w:val="0"/>
          <w:color w:val="000000" w:themeColor="text1"/>
          <w:sz w:val="22"/>
          <w:szCs w:val="22"/>
        </w:rPr>
        <w:t xml:space="preserve"> Grants Administrator or Stephenie Stevens, Grants Officer</w:t>
      </w:r>
      <w:r w:rsidRPr="008F4AD4">
        <w:rPr>
          <w:rFonts w:ascii="Calibri" w:hAnsi="Calibri"/>
          <w:b w:val="0"/>
          <w:color w:val="000000" w:themeColor="text1"/>
          <w:sz w:val="22"/>
          <w:szCs w:val="22"/>
        </w:rPr>
        <w:br/>
      </w:r>
      <w:r w:rsidRPr="008F4AD4">
        <w:rPr>
          <w:rFonts w:ascii="Calibri" w:hAnsi="Calibri"/>
          <w:b w:val="0"/>
          <w:sz w:val="22"/>
          <w:szCs w:val="22"/>
        </w:rPr>
        <w:t>at</w:t>
      </w:r>
      <w:r w:rsidRPr="008F4AD4">
        <w:rPr>
          <w:rFonts w:ascii="Calibri" w:hAnsi="Calibri"/>
          <w:sz w:val="22"/>
          <w:szCs w:val="22"/>
        </w:rPr>
        <w:t xml:space="preserve"> </w:t>
      </w:r>
      <w:r w:rsidRPr="008F4AD4">
        <w:rPr>
          <w:rFonts w:ascii="Calibri" w:hAnsi="Calibri"/>
          <w:color w:val="000066"/>
          <w:sz w:val="22"/>
          <w:szCs w:val="22"/>
        </w:rPr>
        <w:t xml:space="preserve">(610) 696-8211 </w:t>
      </w:r>
      <w:r w:rsidRPr="008F4AD4">
        <w:rPr>
          <w:rFonts w:ascii="Calibri" w:hAnsi="Calibri"/>
          <w:b w:val="0"/>
          <w:sz w:val="22"/>
          <w:szCs w:val="22"/>
        </w:rPr>
        <w:t xml:space="preserve">or </w:t>
      </w:r>
      <w:hyperlink r:id="rId22" w:history="1">
        <w:r w:rsidRPr="008F4AD4">
          <w:rPr>
            <w:rStyle w:val="Hyperlink"/>
            <w:rFonts w:ascii="Calibri" w:hAnsi="Calibri"/>
            <w:sz w:val="22"/>
            <w:szCs w:val="22"/>
          </w:rPr>
          <w:t>grants@chescocf.org</w:t>
        </w:r>
      </w:hyperlink>
      <w:r w:rsidRPr="008F4AD4">
        <w:rPr>
          <w:rFonts w:ascii="Calibri" w:hAnsi="Calibri"/>
          <w:b w:val="0"/>
          <w:color w:val="0000FF"/>
          <w:sz w:val="22"/>
          <w:szCs w:val="22"/>
        </w:rPr>
        <w:t xml:space="preserve"> </w:t>
      </w:r>
      <w:r w:rsidRPr="008F4AD4">
        <w:rPr>
          <w:rFonts w:ascii="Calibri" w:hAnsi="Calibri"/>
          <w:b w:val="0"/>
          <w:color w:val="000000"/>
          <w:sz w:val="22"/>
          <w:szCs w:val="22"/>
        </w:rPr>
        <w:t>with questions.</w:t>
      </w:r>
    </w:p>
    <w:p w14:paraId="398C2889" w14:textId="77777777" w:rsidR="0039044D" w:rsidRPr="008F4AD4" w:rsidRDefault="0039044D" w:rsidP="00C92CC3">
      <w:pPr>
        <w:rPr>
          <w:rFonts w:ascii="Calibri" w:hAnsi="Calibri" w:cs="Calibri"/>
          <w:sz w:val="22"/>
          <w:szCs w:val="22"/>
        </w:rPr>
      </w:pPr>
    </w:p>
    <w:p w14:paraId="5C269B07" w14:textId="5BC413E9" w:rsidR="00BE7992" w:rsidRDefault="0039044D" w:rsidP="00C92CC3">
      <w:pPr>
        <w:jc w:val="center"/>
        <w:rPr>
          <w:rFonts w:ascii="Calibri" w:hAnsi="Calibri"/>
          <w:color w:val="000000"/>
          <w:sz w:val="24"/>
          <w:szCs w:val="24"/>
        </w:rPr>
      </w:pPr>
      <w:r w:rsidRPr="008F4AD4">
        <w:rPr>
          <w:rFonts w:ascii="Calibri" w:hAnsi="Calibri"/>
          <w:b/>
          <w:i/>
          <w:color w:val="000066"/>
          <w:sz w:val="22"/>
          <w:szCs w:val="22"/>
        </w:rPr>
        <w:t>Connecting people who care with causes that matter,</w:t>
      </w:r>
      <w:r w:rsidRPr="008F4AD4">
        <w:rPr>
          <w:rFonts w:ascii="Calibri" w:hAnsi="Calibri"/>
          <w:b/>
          <w:i/>
          <w:color w:val="000066"/>
          <w:sz w:val="22"/>
          <w:szCs w:val="22"/>
        </w:rPr>
        <w:br/>
        <w:t xml:space="preserve"> so their philanthropy makes a difference, </w:t>
      </w:r>
      <w:r w:rsidRPr="008F4AD4">
        <w:rPr>
          <w:rFonts w:ascii="Calibri" w:hAnsi="Calibri" w:cs="Calibri"/>
          <w:b/>
          <w:color w:val="009900"/>
          <w:sz w:val="22"/>
          <w:szCs w:val="22"/>
        </w:rPr>
        <w:t>n</w:t>
      </w:r>
      <w:r w:rsidRPr="008F4AD4">
        <w:rPr>
          <w:rFonts w:ascii="Calibri" w:hAnsi="Calibri" w:cs="Calibri"/>
          <w:b/>
          <w:color w:val="FFC000"/>
          <w:sz w:val="22"/>
          <w:szCs w:val="22"/>
        </w:rPr>
        <w:t>o</w:t>
      </w:r>
      <w:r w:rsidRPr="008F4AD4">
        <w:rPr>
          <w:rFonts w:ascii="Calibri" w:hAnsi="Calibri" w:cs="Calibri"/>
          <w:b/>
          <w:color w:val="FF0066"/>
          <w:sz w:val="22"/>
          <w:szCs w:val="22"/>
        </w:rPr>
        <w:t>w</w:t>
      </w:r>
      <w:r w:rsidRPr="008F4AD4">
        <w:rPr>
          <w:rFonts w:ascii="Calibri" w:hAnsi="Calibri" w:cs="Calibri"/>
          <w:b/>
          <w:sz w:val="22"/>
          <w:szCs w:val="22"/>
        </w:rPr>
        <w:t xml:space="preserve"> </w:t>
      </w:r>
      <w:r w:rsidRPr="008F4AD4">
        <w:rPr>
          <w:rFonts w:ascii="Calibri" w:hAnsi="Calibri" w:cs="Calibri"/>
          <w:b/>
          <w:color w:val="7030A0"/>
          <w:sz w:val="22"/>
          <w:szCs w:val="22"/>
        </w:rPr>
        <w:t>&amp;</w:t>
      </w:r>
      <w:r w:rsidRPr="008F4AD4">
        <w:rPr>
          <w:rFonts w:ascii="Calibri" w:hAnsi="Calibri" w:cs="Calibri"/>
          <w:b/>
          <w:sz w:val="22"/>
          <w:szCs w:val="22"/>
        </w:rPr>
        <w:t xml:space="preserve"> </w:t>
      </w:r>
      <w:r w:rsidRPr="008F4AD4">
        <w:rPr>
          <w:rFonts w:ascii="Calibri" w:hAnsi="Calibri" w:cs="Calibri"/>
          <w:b/>
          <w:color w:val="2F5496"/>
          <w:sz w:val="22"/>
          <w:szCs w:val="22"/>
        </w:rPr>
        <w:t>f</w:t>
      </w:r>
      <w:r w:rsidRPr="008F4AD4">
        <w:rPr>
          <w:rFonts w:ascii="Calibri" w:hAnsi="Calibri" w:cs="Calibri"/>
          <w:b/>
          <w:color w:val="C45911"/>
          <w:sz w:val="22"/>
          <w:szCs w:val="22"/>
        </w:rPr>
        <w:t>o</w:t>
      </w:r>
      <w:r w:rsidRPr="008F4AD4">
        <w:rPr>
          <w:rFonts w:ascii="Calibri" w:hAnsi="Calibri" w:cs="Calibri"/>
          <w:b/>
          <w:color w:val="7030A0"/>
          <w:sz w:val="22"/>
          <w:szCs w:val="22"/>
        </w:rPr>
        <w:t>r</w:t>
      </w:r>
      <w:r w:rsidRPr="008F4AD4">
        <w:rPr>
          <w:rFonts w:ascii="Calibri" w:hAnsi="Calibri" w:cs="Calibri"/>
          <w:b/>
          <w:color w:val="FF0066"/>
          <w:sz w:val="22"/>
          <w:szCs w:val="22"/>
        </w:rPr>
        <w:t>e</w:t>
      </w:r>
      <w:r w:rsidRPr="008F4AD4">
        <w:rPr>
          <w:rFonts w:ascii="Calibri" w:hAnsi="Calibri" w:cs="Calibri"/>
          <w:b/>
          <w:color w:val="009900"/>
          <w:sz w:val="22"/>
          <w:szCs w:val="22"/>
        </w:rPr>
        <w:t>v</w:t>
      </w:r>
      <w:r w:rsidRPr="008F4AD4">
        <w:rPr>
          <w:rFonts w:ascii="Calibri" w:hAnsi="Calibri" w:cs="Calibri"/>
          <w:b/>
          <w:color w:val="FFC000"/>
          <w:sz w:val="22"/>
          <w:szCs w:val="22"/>
        </w:rPr>
        <w:t>e</w:t>
      </w:r>
      <w:r w:rsidRPr="008F4AD4">
        <w:rPr>
          <w:rFonts w:ascii="Calibri" w:hAnsi="Calibri" w:cs="Calibri"/>
          <w:b/>
          <w:color w:val="FF99CC"/>
          <w:sz w:val="22"/>
          <w:szCs w:val="22"/>
        </w:rPr>
        <w:t>r</w:t>
      </w:r>
      <w:r w:rsidRPr="008F4AD4">
        <w:rPr>
          <w:rFonts w:ascii="Calibri" w:hAnsi="Calibri" w:cs="Calibri"/>
          <w:color w:val="4EA72E" w:themeColor="accent6"/>
          <w:sz w:val="22"/>
          <w:szCs w:val="22"/>
        </w:rPr>
        <w:t>.</w:t>
      </w:r>
      <w:bookmarkEnd w:id="2"/>
      <w:r w:rsidR="00BE7992">
        <w:rPr>
          <w:rFonts w:ascii="Calibri" w:hAnsi="Calibri"/>
          <w:b/>
          <w:color w:val="000000"/>
          <w:szCs w:val="24"/>
        </w:rPr>
        <w:br w:type="page"/>
      </w:r>
    </w:p>
    <w:p w14:paraId="4049DDFB" w14:textId="12403575" w:rsidR="00996AC6" w:rsidRPr="00996AC6" w:rsidRDefault="00C8019D" w:rsidP="00996AC6">
      <w:pPr>
        <w:pStyle w:val="BodyText2"/>
        <w:ind w:left="2160" w:firstLine="720"/>
        <w:rPr>
          <w:rFonts w:ascii="Calibri" w:hAnsi="Calibri"/>
          <w:b w:val="0"/>
          <w:color w:val="000000"/>
          <w:szCs w:val="24"/>
        </w:rPr>
      </w:pPr>
      <w:r>
        <w:rPr>
          <w:rFonts w:ascii="Calibri" w:hAnsi="Calibri"/>
          <w:b w:val="0"/>
          <w:noProof/>
          <w:color w:val="000000"/>
          <w:szCs w:val="24"/>
        </w:rPr>
        <w:lastRenderedPageBreak/>
        <w:drawing>
          <wp:anchor distT="0" distB="0" distL="114300" distR="114300" simplePos="0" relativeHeight="251659776" behindDoc="1" locked="0" layoutInCell="1" allowOverlap="1" wp14:anchorId="072FEAD8" wp14:editId="7BAA3681">
            <wp:simplePos x="0" y="0"/>
            <wp:positionH relativeFrom="column">
              <wp:posOffset>-76554</wp:posOffset>
            </wp:positionH>
            <wp:positionV relativeFrom="paragraph">
              <wp:posOffset>87867</wp:posOffset>
            </wp:positionV>
            <wp:extent cx="1507647" cy="375108"/>
            <wp:effectExtent l="0" t="0" r="0" b="6350"/>
            <wp:wrapNone/>
            <wp:docPr id="14410173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94" cy="37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95BE1" w14:textId="38340F22" w:rsidR="00DA32D4" w:rsidRDefault="00DA32D4" w:rsidP="00AD3BF7">
      <w:pPr>
        <w:numPr>
          <w:ilvl w:val="0"/>
          <w:numId w:val="2"/>
        </w:numPr>
        <w:tabs>
          <w:tab w:val="clear" w:pos="1080"/>
        </w:tabs>
        <w:ind w:left="0" w:firstLine="0"/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 w:rsidRPr="00CD22A3">
        <w:rPr>
          <w:rFonts w:ascii="Calibri" w:hAnsi="Calibri"/>
          <w:b/>
          <w:caps/>
          <w:color w:val="000066"/>
          <w:sz w:val="28"/>
          <w:szCs w:val="28"/>
        </w:rPr>
        <w:t>Grant Proposal Summary Sheet</w:t>
      </w:r>
    </w:p>
    <w:p w14:paraId="2C7A58ED" w14:textId="77777777" w:rsidR="00B259D1" w:rsidRPr="00B259D1" w:rsidRDefault="00B259D1" w:rsidP="00B259D1">
      <w:pPr>
        <w:jc w:val="center"/>
        <w:rPr>
          <w:rFonts w:ascii="Calibri" w:hAnsi="Calibri"/>
          <w:i/>
          <w:color w:val="000099"/>
        </w:rPr>
      </w:pPr>
      <w:r w:rsidRPr="00B259D1">
        <w:rPr>
          <w:rFonts w:ascii="Calibri" w:hAnsi="Calibri"/>
          <w:i/>
        </w:rPr>
        <w:t xml:space="preserve">To obtain an electronic version of this application, visit </w:t>
      </w:r>
      <w:hyperlink r:id="rId24" w:history="1">
        <w:r w:rsidRPr="00B259D1">
          <w:rPr>
            <w:rStyle w:val="Hyperlink"/>
            <w:rFonts w:ascii="Calibri" w:hAnsi="Calibri"/>
            <w:i/>
            <w:color w:val="000099"/>
          </w:rPr>
          <w:t>www.chescocf.org</w:t>
        </w:r>
      </w:hyperlink>
    </w:p>
    <w:p w14:paraId="586690B1" w14:textId="7C5A4BE4" w:rsidR="00DA32D4" w:rsidRPr="00993189" w:rsidRDefault="00DA32D4" w:rsidP="007B3B91">
      <w:pPr>
        <w:jc w:val="center"/>
        <w:rPr>
          <w:rFonts w:ascii="Calibri" w:hAnsi="Calibri"/>
          <w:i/>
        </w:rPr>
      </w:pPr>
      <w:r w:rsidRPr="00993189">
        <w:rPr>
          <w:rFonts w:ascii="Calibri" w:hAnsi="Calibri"/>
          <w:i/>
        </w:rPr>
        <w:t xml:space="preserve">This page will be shared </w:t>
      </w:r>
      <w:r w:rsidR="00ED2106" w:rsidRPr="00993189">
        <w:rPr>
          <w:rFonts w:ascii="Calibri" w:hAnsi="Calibri"/>
          <w:i/>
        </w:rPr>
        <w:t xml:space="preserve">electronically </w:t>
      </w:r>
      <w:r w:rsidRPr="00993189">
        <w:rPr>
          <w:rFonts w:ascii="Calibri" w:hAnsi="Calibri"/>
          <w:i/>
        </w:rPr>
        <w:t xml:space="preserve">with Grant </w:t>
      </w:r>
      <w:r w:rsidR="00227909" w:rsidRPr="00993189">
        <w:rPr>
          <w:rFonts w:ascii="Calibri" w:hAnsi="Calibri"/>
          <w:i/>
        </w:rPr>
        <w:t xml:space="preserve">Panel </w:t>
      </w:r>
      <w:r w:rsidRPr="00993189">
        <w:rPr>
          <w:rFonts w:ascii="Calibri" w:hAnsi="Calibri"/>
          <w:i/>
        </w:rPr>
        <w:t>Members</w:t>
      </w:r>
      <w:r w:rsidR="00143F94" w:rsidRPr="00993189">
        <w:rPr>
          <w:rFonts w:ascii="Calibri" w:hAnsi="Calibri"/>
          <w:i/>
        </w:rPr>
        <w:t xml:space="preserve"> &amp; Fund Advisors</w:t>
      </w:r>
      <w:r w:rsidR="00E445BB">
        <w:rPr>
          <w:rFonts w:ascii="Calibri" w:hAnsi="Calibri"/>
          <w:i/>
        </w:rPr>
        <w:t xml:space="preserve"> + posted online.</w:t>
      </w:r>
    </w:p>
    <w:p w14:paraId="4C6B9394" w14:textId="77777777" w:rsidR="00AE72E2" w:rsidRPr="00CD22A3" w:rsidRDefault="00AE72E2" w:rsidP="008A682F">
      <w:pPr>
        <w:ind w:left="7776" w:firstLine="288"/>
        <w:rPr>
          <w:rFonts w:ascii="Calibri" w:hAnsi="Calibri"/>
          <w:b/>
          <w:color w:val="000066"/>
          <w:sz w:val="24"/>
          <w:szCs w:val="24"/>
          <w:u w:val="single"/>
        </w:rPr>
      </w:pPr>
      <w:r w:rsidRPr="00CD22A3">
        <w:rPr>
          <w:rFonts w:ascii="Calibri" w:hAnsi="Calibri"/>
          <w:b/>
          <w:color w:val="000066"/>
          <w:sz w:val="24"/>
          <w:szCs w:val="24"/>
          <w:u w:val="single"/>
        </w:rPr>
        <w:t>Date</w:t>
      </w:r>
    </w:p>
    <w:p w14:paraId="5609792B" w14:textId="77777777" w:rsidR="00DA32D4" w:rsidRPr="00CD22A3" w:rsidRDefault="00DA32D4" w:rsidP="00DA32D4">
      <w:pPr>
        <w:rPr>
          <w:rFonts w:ascii="Calibri" w:hAnsi="Calibri"/>
          <w:b/>
          <w:smallCaps/>
          <w:color w:val="000066"/>
          <w:sz w:val="24"/>
          <w:szCs w:val="24"/>
          <w:u w:val="single"/>
        </w:rPr>
      </w:pPr>
      <w:r w:rsidRPr="00CD22A3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Contact Information</w:t>
      </w:r>
    </w:p>
    <w:p w14:paraId="447A4FBF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O</w:t>
      </w:r>
      <w:bookmarkStart w:id="3" w:name="Text1"/>
      <w:r w:rsidRPr="00D74238">
        <w:rPr>
          <w:rFonts w:ascii="Calibri" w:hAnsi="Calibri"/>
          <w:sz w:val="24"/>
          <w:szCs w:val="24"/>
        </w:rPr>
        <w:t>rganization Name:</w:t>
      </w:r>
      <w:r w:rsidRPr="00D74238">
        <w:rPr>
          <w:rFonts w:ascii="Calibri" w:hAnsi="Calibri"/>
          <w:sz w:val="24"/>
          <w:szCs w:val="24"/>
        </w:rPr>
        <w:tab/>
      </w:r>
      <w:bookmarkEnd w:id="3"/>
      <w:r w:rsidR="004D3563">
        <w:rPr>
          <w:rFonts w:ascii="Calibri" w:hAnsi="Calibri"/>
          <w:sz w:val="24"/>
          <w:szCs w:val="24"/>
        </w:rPr>
        <w:t>ED</w:t>
      </w:r>
      <w:r w:rsidR="00BE4FA0">
        <w:rPr>
          <w:rFonts w:ascii="Calibri" w:hAnsi="Calibri"/>
          <w:sz w:val="24"/>
          <w:szCs w:val="24"/>
        </w:rPr>
        <w:t>/CEO</w:t>
      </w:r>
      <w:r w:rsidRPr="000C4FCA">
        <w:rPr>
          <w:rFonts w:ascii="Calibri" w:hAnsi="Calibri"/>
          <w:sz w:val="24"/>
          <w:szCs w:val="24"/>
        </w:rPr>
        <w:t xml:space="preserve"> Name</w:t>
      </w:r>
      <w:r w:rsidR="007B3B91">
        <w:rPr>
          <w:rFonts w:ascii="Calibri" w:hAnsi="Calibri"/>
          <w:sz w:val="24"/>
          <w:szCs w:val="24"/>
        </w:rPr>
        <w:t>:</w:t>
      </w:r>
      <w:r w:rsidRPr="000C4FCA">
        <w:rPr>
          <w:rFonts w:ascii="Calibri" w:hAnsi="Calibri"/>
          <w:sz w:val="24"/>
          <w:szCs w:val="24"/>
        </w:rPr>
        <w:tab/>
      </w:r>
    </w:p>
    <w:p w14:paraId="23522629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Address:</w:t>
      </w:r>
      <w:r w:rsidRPr="000C4FCA">
        <w:rPr>
          <w:rFonts w:ascii="Calibri" w:hAnsi="Calibri"/>
          <w:sz w:val="24"/>
          <w:szCs w:val="24"/>
        </w:rPr>
        <w:tab/>
      </w:r>
      <w:r w:rsidR="004D3563">
        <w:rPr>
          <w:rFonts w:ascii="Calibri" w:hAnsi="Calibri"/>
          <w:sz w:val="24"/>
          <w:szCs w:val="24"/>
        </w:rPr>
        <w:t>ED</w:t>
      </w:r>
      <w:r w:rsidR="00BE4FA0">
        <w:rPr>
          <w:rFonts w:ascii="Calibri" w:hAnsi="Calibri"/>
          <w:sz w:val="24"/>
          <w:szCs w:val="24"/>
        </w:rPr>
        <w:t>/CEO</w:t>
      </w:r>
      <w:r w:rsidRPr="000C4FCA">
        <w:rPr>
          <w:rFonts w:ascii="Calibri" w:hAnsi="Calibri"/>
          <w:sz w:val="24"/>
          <w:szCs w:val="24"/>
        </w:rPr>
        <w:t xml:space="preserve"> E-mail</w:t>
      </w:r>
      <w:r w:rsidR="007B3B91">
        <w:rPr>
          <w:rFonts w:ascii="Calibri" w:hAnsi="Calibri"/>
          <w:sz w:val="24"/>
          <w:szCs w:val="24"/>
        </w:rPr>
        <w:t>:</w:t>
      </w:r>
      <w:r w:rsidRPr="000C4FCA">
        <w:rPr>
          <w:rFonts w:ascii="Calibri" w:hAnsi="Calibri"/>
          <w:sz w:val="24"/>
          <w:szCs w:val="24"/>
        </w:rPr>
        <w:tab/>
      </w:r>
    </w:p>
    <w:p w14:paraId="218EA938" w14:textId="77777777" w:rsidR="00674794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Phone:</w:t>
      </w:r>
      <w:r w:rsidRPr="000C4FCA">
        <w:rPr>
          <w:rFonts w:ascii="Calibri" w:hAnsi="Calibri"/>
          <w:sz w:val="24"/>
          <w:szCs w:val="24"/>
        </w:rPr>
        <w:tab/>
      </w:r>
      <w:r w:rsidR="00152013" w:rsidRPr="000C4FCA">
        <w:rPr>
          <w:rFonts w:ascii="Calibri" w:hAnsi="Calibri"/>
          <w:sz w:val="24"/>
          <w:szCs w:val="24"/>
        </w:rPr>
        <w:t xml:space="preserve">Board </w:t>
      </w:r>
      <w:r w:rsidR="006C48E8" w:rsidRPr="000C4FCA">
        <w:rPr>
          <w:rFonts w:ascii="Calibri" w:hAnsi="Calibri"/>
          <w:sz w:val="24"/>
          <w:szCs w:val="24"/>
        </w:rPr>
        <w:t>Chair Name</w:t>
      </w:r>
      <w:r w:rsidR="007B3B91">
        <w:rPr>
          <w:rFonts w:ascii="Calibri" w:hAnsi="Calibri"/>
          <w:sz w:val="24"/>
          <w:szCs w:val="24"/>
        </w:rPr>
        <w:t>:</w:t>
      </w:r>
      <w:r w:rsidR="00152013" w:rsidRPr="000C4FCA">
        <w:rPr>
          <w:rFonts w:ascii="Calibri" w:hAnsi="Calibri"/>
          <w:sz w:val="24"/>
          <w:szCs w:val="24"/>
        </w:rPr>
        <w:tab/>
      </w:r>
    </w:p>
    <w:p w14:paraId="78FE9744" w14:textId="0FBCDCEE" w:rsidR="00467CA4" w:rsidRDefault="00832BA8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B904A2" wp14:editId="37E60E3C">
                <wp:simplePos x="0" y="0"/>
                <wp:positionH relativeFrom="column">
                  <wp:posOffset>5875020</wp:posOffset>
                </wp:positionH>
                <wp:positionV relativeFrom="paragraph">
                  <wp:posOffset>30480</wp:posOffset>
                </wp:positionV>
                <wp:extent cx="171450" cy="152400"/>
                <wp:effectExtent l="9525" t="12700" r="9525" b="6350"/>
                <wp:wrapNone/>
                <wp:docPr id="14233478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4C12" id="Rectangle 36" o:spid="_x0000_s1026" style="position:absolute;margin-left:462.6pt;margin-top:2.4pt;width:13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" filled="f"/>
            </w:pict>
          </mc:Fallback>
        </mc:AlternateContent>
      </w:r>
      <w:r w:rsidR="00467CA4">
        <w:rPr>
          <w:rFonts w:ascii="Calibri" w:hAnsi="Calibri"/>
          <w:sz w:val="24"/>
          <w:szCs w:val="24"/>
        </w:rPr>
        <w:t>Website:</w:t>
      </w:r>
      <w:r w:rsidR="00467CA4">
        <w:rPr>
          <w:rFonts w:ascii="Calibri" w:hAnsi="Calibri"/>
          <w:sz w:val="24"/>
          <w:szCs w:val="24"/>
        </w:rPr>
        <w:tab/>
        <w:t xml:space="preserve">Board Chair Approval (check here): </w:t>
      </w:r>
    </w:p>
    <w:p w14:paraId="59FE084F" w14:textId="77777777" w:rsidR="00674794" w:rsidRDefault="00467CA4" w:rsidP="00467CA4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Year Incorporated:</w:t>
      </w:r>
      <w:r w:rsidR="00674794">
        <w:rPr>
          <w:rFonts w:ascii="Calibri" w:hAnsi="Calibri"/>
          <w:sz w:val="24"/>
          <w:szCs w:val="24"/>
        </w:rPr>
        <w:tab/>
        <w:t>Primary Contact Name</w:t>
      </w:r>
      <w:r w:rsidR="007B3B91">
        <w:rPr>
          <w:rFonts w:ascii="Calibri" w:hAnsi="Calibri"/>
          <w:sz w:val="24"/>
          <w:szCs w:val="24"/>
        </w:rPr>
        <w:t>:</w:t>
      </w:r>
    </w:p>
    <w:p w14:paraId="01919B3D" w14:textId="77777777" w:rsidR="00DA32D4" w:rsidRPr="000C4FCA" w:rsidRDefault="00467CA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FEIN:</w:t>
      </w:r>
      <w:r w:rsidR="00674794">
        <w:rPr>
          <w:rFonts w:ascii="Calibri" w:hAnsi="Calibri"/>
          <w:sz w:val="24"/>
          <w:szCs w:val="24"/>
        </w:rPr>
        <w:tab/>
        <w:t xml:space="preserve">Primary Contact </w:t>
      </w:r>
      <w:r w:rsidR="007B3B91">
        <w:rPr>
          <w:rFonts w:ascii="Calibri" w:hAnsi="Calibri"/>
          <w:sz w:val="24"/>
          <w:szCs w:val="24"/>
        </w:rPr>
        <w:t>E-</w:t>
      </w:r>
      <w:r w:rsidR="00674794">
        <w:rPr>
          <w:rFonts w:ascii="Calibri" w:hAnsi="Calibri"/>
          <w:sz w:val="24"/>
          <w:szCs w:val="24"/>
        </w:rPr>
        <w:t>mail</w:t>
      </w:r>
      <w:r w:rsidR="007B3B91">
        <w:rPr>
          <w:rFonts w:ascii="Calibri" w:hAnsi="Calibri"/>
          <w:sz w:val="24"/>
          <w:szCs w:val="24"/>
        </w:rPr>
        <w:t>:</w:t>
      </w:r>
      <w:r w:rsidR="00DA32D4" w:rsidRPr="000C4FCA">
        <w:rPr>
          <w:rFonts w:ascii="Calibri" w:hAnsi="Calibri"/>
          <w:sz w:val="24"/>
          <w:szCs w:val="24"/>
        </w:rPr>
        <w:tab/>
      </w:r>
    </w:p>
    <w:p w14:paraId="49FD3326" w14:textId="77777777" w:rsidR="00DA32D4" w:rsidRPr="00594214" w:rsidRDefault="00DA32D4" w:rsidP="00DA32D4">
      <w:pPr>
        <w:tabs>
          <w:tab w:val="left" w:pos="3600"/>
          <w:tab w:val="left" w:pos="6480"/>
        </w:tabs>
        <w:rPr>
          <w:rFonts w:ascii="Calibri" w:hAnsi="Calibri"/>
          <w:color w:val="000099"/>
          <w:sz w:val="28"/>
          <w:szCs w:val="28"/>
        </w:rPr>
      </w:pPr>
    </w:p>
    <w:p w14:paraId="11A0174B" w14:textId="77777777" w:rsidR="00DA32D4" w:rsidRPr="00CD22A3" w:rsidRDefault="00DA32D4" w:rsidP="00DA32D4">
      <w:pPr>
        <w:widowControl w:val="0"/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  <w:r w:rsidRPr="00CD22A3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Organization Information: </w:t>
      </w:r>
    </w:p>
    <w:p w14:paraId="45AA590F" w14:textId="77777777" w:rsidR="00996AC6" w:rsidRPr="00CD22A3" w:rsidRDefault="00996AC6" w:rsidP="00996AC6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CD22A3">
        <w:rPr>
          <w:rFonts w:ascii="Calibri" w:hAnsi="Calibri"/>
          <w:b/>
          <w:snapToGrid w:val="0"/>
          <w:color w:val="507D64"/>
          <w:sz w:val="24"/>
          <w:szCs w:val="24"/>
        </w:rPr>
        <w:t xml:space="preserve">Field/s of Interest: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5"/>
        <w:gridCol w:w="2880"/>
        <w:gridCol w:w="270"/>
        <w:gridCol w:w="2970"/>
        <w:gridCol w:w="270"/>
        <w:gridCol w:w="270"/>
        <w:gridCol w:w="3330"/>
      </w:tblGrid>
      <w:tr w:rsidR="00F24254" w:rsidRPr="004252E8" w14:paraId="7AD06E31" w14:textId="77777777" w:rsidTr="00D64B9B">
        <w:tc>
          <w:tcPr>
            <w:tcW w:w="355" w:type="dxa"/>
          </w:tcPr>
          <w:p w14:paraId="333532BC" w14:textId="77777777" w:rsidR="00F24254" w:rsidRPr="006535B1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1AE82E57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  <w:lang w:val="fr-FR"/>
              </w:rPr>
              <w:t xml:space="preserve">Arts, Culture, </w:t>
            </w:r>
            <w:proofErr w:type="spellStart"/>
            <w:r w:rsidRPr="00F24254">
              <w:rPr>
                <w:rFonts w:ascii="Calibri" w:hAnsi="Calibri" w:cs="Calibri"/>
                <w:sz w:val="24"/>
                <w:szCs w:val="24"/>
                <w:lang w:val="fr-FR"/>
              </w:rPr>
              <w:t>Heritage</w:t>
            </w:r>
            <w:proofErr w:type="spellEnd"/>
          </w:p>
        </w:tc>
        <w:tc>
          <w:tcPr>
            <w:tcW w:w="270" w:type="dxa"/>
          </w:tcPr>
          <w:p w14:paraId="58468EFE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25E87E21" w14:textId="47A21062" w:rsidR="00F24254" w:rsidRPr="00F24254" w:rsidRDefault="005C0512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Education, Library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633B7DAB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7C510679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4B724BBD" w14:textId="4ECC11C5" w:rsidR="00F24254" w:rsidRPr="00F24254" w:rsidRDefault="005C0512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Environment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>, Animals</w:t>
            </w:r>
          </w:p>
        </w:tc>
      </w:tr>
      <w:tr w:rsidR="00F24254" w:rsidRPr="004252E8" w14:paraId="488C30F4" w14:textId="77777777" w:rsidTr="00D64B9B">
        <w:trPr>
          <w:trHeight w:val="188"/>
        </w:trPr>
        <w:tc>
          <w:tcPr>
            <w:tcW w:w="355" w:type="dxa"/>
          </w:tcPr>
          <w:p w14:paraId="29205A85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593D5896" w14:textId="291D43EF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 xml:space="preserve">Health </w:t>
            </w:r>
          </w:p>
        </w:tc>
        <w:tc>
          <w:tcPr>
            <w:tcW w:w="270" w:type="dxa"/>
          </w:tcPr>
          <w:p w14:paraId="217C5C25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AE7AF43" w14:textId="277B5F96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 xml:space="preserve">Human Services            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53B838A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37323C0B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D3655F4" w14:textId="627008C5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Social Justice, Civi</w:t>
            </w:r>
            <w:r w:rsidR="00A244C0">
              <w:rPr>
                <w:rFonts w:ascii="Calibri" w:hAnsi="Calibri" w:cs="Calibri"/>
                <w:sz w:val="24"/>
                <w:szCs w:val="24"/>
              </w:rPr>
              <w:t>c Engagement</w:t>
            </w:r>
          </w:p>
        </w:tc>
      </w:tr>
      <w:tr w:rsidR="00F24254" w:rsidRPr="004252E8" w14:paraId="79DDA4FE" w14:textId="77777777" w:rsidTr="00D64B9B">
        <w:tc>
          <w:tcPr>
            <w:tcW w:w="355" w:type="dxa"/>
          </w:tcPr>
          <w:p w14:paraId="453EED23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1A1C3228" w14:textId="54AC5E72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Religion</w:t>
            </w:r>
          </w:p>
        </w:tc>
        <w:tc>
          <w:tcPr>
            <w:tcW w:w="270" w:type="dxa"/>
          </w:tcPr>
          <w:p w14:paraId="46BCE539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57B29A7D" w14:textId="77777777" w:rsidR="00F24254" w:rsidRPr="00F24254" w:rsidRDefault="00F24254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If other, please describe:</w:t>
            </w:r>
          </w:p>
        </w:tc>
      </w:tr>
    </w:tbl>
    <w:p w14:paraId="1E34024F" w14:textId="77777777" w:rsidR="00996AC6" w:rsidRDefault="00996AC6" w:rsidP="00996AC6">
      <w:pPr>
        <w:rPr>
          <w:rFonts w:ascii="Calibri" w:hAnsi="Calibri"/>
          <w:sz w:val="24"/>
          <w:szCs w:val="24"/>
        </w:rPr>
      </w:pPr>
    </w:p>
    <w:p w14:paraId="4C494F6A" w14:textId="77777777" w:rsidR="008A682F" w:rsidRDefault="008A682F" w:rsidP="00996AC6">
      <w:pPr>
        <w:rPr>
          <w:rFonts w:ascii="Calibri" w:hAnsi="Calibri"/>
          <w:b/>
          <w:color w:val="426652"/>
          <w:sz w:val="24"/>
          <w:szCs w:val="24"/>
        </w:rPr>
      </w:pPr>
      <w:r>
        <w:rPr>
          <w:rFonts w:ascii="Calibri" w:hAnsi="Calibri"/>
          <w:b/>
          <w:color w:val="426652"/>
          <w:sz w:val="24"/>
          <w:szCs w:val="24"/>
        </w:rPr>
        <w:t xml:space="preserve">Mission: </w:t>
      </w:r>
    </w:p>
    <w:p w14:paraId="3378709F" w14:textId="77777777" w:rsidR="008A682F" w:rsidRDefault="008A682F" w:rsidP="00DA32D4">
      <w:pPr>
        <w:rPr>
          <w:rFonts w:ascii="Calibri" w:hAnsi="Calibri"/>
          <w:b/>
          <w:color w:val="426652"/>
          <w:sz w:val="24"/>
          <w:szCs w:val="24"/>
        </w:rPr>
      </w:pPr>
    </w:p>
    <w:p w14:paraId="2E8558CF" w14:textId="77777777" w:rsidR="00DA32D4" w:rsidRPr="00D74238" w:rsidRDefault="00DA32D4" w:rsidP="00DA32D4">
      <w:pPr>
        <w:rPr>
          <w:rFonts w:ascii="Calibri" w:hAnsi="Calibri"/>
          <w:i/>
          <w:sz w:val="24"/>
          <w:szCs w:val="24"/>
        </w:rPr>
      </w:pPr>
      <w:r w:rsidRPr="00CD22A3">
        <w:rPr>
          <w:rFonts w:ascii="Calibri" w:hAnsi="Calibri"/>
          <w:b/>
          <w:color w:val="507D64"/>
          <w:sz w:val="24"/>
          <w:szCs w:val="24"/>
        </w:rPr>
        <w:t>Geographic Area Served</w:t>
      </w:r>
      <w:r w:rsidRPr="00D74238">
        <w:rPr>
          <w:rFonts w:ascii="Calibri" w:hAnsi="Calibri"/>
          <w:sz w:val="24"/>
          <w:szCs w:val="24"/>
        </w:rPr>
        <w:t xml:space="preserve"> </w:t>
      </w:r>
      <w:r w:rsidRPr="004700CF">
        <w:rPr>
          <w:rFonts w:ascii="Calibri" w:hAnsi="Calibri"/>
          <w:i/>
        </w:rPr>
        <w:t xml:space="preserve">(If not all of Chester County, specify primary Chester County </w:t>
      </w:r>
      <w:r w:rsidR="00223FD1" w:rsidRPr="004700CF">
        <w:rPr>
          <w:rFonts w:ascii="Calibri" w:hAnsi="Calibri"/>
          <w:i/>
        </w:rPr>
        <w:t>regions</w:t>
      </w:r>
      <w:r w:rsidRPr="004700CF">
        <w:rPr>
          <w:rFonts w:ascii="Calibri" w:hAnsi="Calibri"/>
          <w:i/>
        </w:rPr>
        <w:t xml:space="preserve"> served):</w:t>
      </w:r>
    </w:p>
    <w:p w14:paraId="4CACB6E5" w14:textId="77777777" w:rsidR="00DA32D4" w:rsidRPr="004700CF" w:rsidRDefault="00DA32D4" w:rsidP="00DA32D4">
      <w:pPr>
        <w:rPr>
          <w:rFonts w:ascii="Calibri" w:hAnsi="Calibri"/>
          <w:color w:val="627A32"/>
          <w:sz w:val="24"/>
          <w:szCs w:val="24"/>
        </w:rPr>
      </w:pPr>
    </w:p>
    <w:p w14:paraId="18F143CA" w14:textId="7477390D" w:rsidR="00DA32D4" w:rsidRPr="00CD22A3" w:rsidRDefault="00DA32D4" w:rsidP="00DA32D4">
      <w:pPr>
        <w:rPr>
          <w:rFonts w:ascii="Calibri" w:hAnsi="Calibri"/>
          <w:b/>
          <w:color w:val="507D64"/>
          <w:sz w:val="24"/>
          <w:szCs w:val="24"/>
        </w:rPr>
      </w:pPr>
      <w:r w:rsidRPr="00CD22A3">
        <w:rPr>
          <w:rFonts w:ascii="Calibri" w:hAnsi="Calibri"/>
          <w:b/>
          <w:color w:val="507D64"/>
          <w:sz w:val="24"/>
          <w:szCs w:val="24"/>
        </w:rPr>
        <w:t>Descri</w:t>
      </w:r>
      <w:r w:rsidR="004700CF" w:rsidRPr="00CD22A3">
        <w:rPr>
          <w:rFonts w:ascii="Calibri" w:hAnsi="Calibri"/>
          <w:b/>
          <w:color w:val="507D64"/>
          <w:sz w:val="24"/>
          <w:szCs w:val="24"/>
        </w:rPr>
        <w:t>be</w:t>
      </w:r>
      <w:r w:rsidRPr="00CD22A3">
        <w:rPr>
          <w:rFonts w:ascii="Calibri" w:hAnsi="Calibri"/>
          <w:b/>
          <w:color w:val="507D64"/>
          <w:sz w:val="24"/>
          <w:szCs w:val="24"/>
        </w:rPr>
        <w:t xml:space="preserve"> Population Served</w:t>
      </w:r>
      <w:r w:rsidR="00726995">
        <w:rPr>
          <w:rFonts w:ascii="Calibri" w:hAnsi="Calibri"/>
          <w:b/>
          <w:color w:val="507D64"/>
          <w:sz w:val="24"/>
          <w:szCs w:val="24"/>
        </w:rPr>
        <w:t xml:space="preserve"> &amp;</w:t>
      </w:r>
      <w:r w:rsidR="00223FD1" w:rsidRPr="00CD22A3">
        <w:rPr>
          <w:rFonts w:ascii="Calibri" w:hAnsi="Calibri"/>
          <w:b/>
          <w:color w:val="507D64"/>
          <w:sz w:val="24"/>
          <w:szCs w:val="24"/>
        </w:rPr>
        <w:t xml:space="preserve"> Annual Number of People Served</w:t>
      </w:r>
      <w:r w:rsidR="00A7149E">
        <w:rPr>
          <w:rFonts w:ascii="Calibri" w:hAnsi="Calibri"/>
          <w:b/>
          <w:color w:val="507D64"/>
          <w:sz w:val="24"/>
          <w:szCs w:val="24"/>
        </w:rPr>
        <w:t xml:space="preserve">. </w:t>
      </w:r>
      <w:r w:rsidR="00A7149E" w:rsidRPr="004700CF">
        <w:rPr>
          <w:rFonts w:ascii="Calibri" w:hAnsi="Calibri"/>
          <w:i/>
        </w:rPr>
        <w:t>(I</w:t>
      </w:r>
      <w:r w:rsidR="00A7149E">
        <w:rPr>
          <w:rFonts w:ascii="Calibri" w:hAnsi="Calibri"/>
          <w:i/>
        </w:rPr>
        <w:t xml:space="preserve">nclude </w:t>
      </w:r>
      <w:r w:rsidR="00126B7A">
        <w:rPr>
          <w:rFonts w:ascii="Calibri" w:hAnsi="Calibri"/>
          <w:i/>
        </w:rPr>
        <w:t>Chester</w:t>
      </w:r>
      <w:r w:rsidR="00A7149E" w:rsidRPr="004700CF">
        <w:rPr>
          <w:rFonts w:ascii="Calibri" w:hAnsi="Calibri"/>
          <w:i/>
        </w:rPr>
        <w:t xml:space="preserve"> </w:t>
      </w:r>
      <w:proofErr w:type="gramStart"/>
      <w:r w:rsidR="00A7149E" w:rsidRPr="004700CF">
        <w:rPr>
          <w:rFonts w:ascii="Calibri" w:hAnsi="Calibri"/>
          <w:i/>
        </w:rPr>
        <w:t>Count</w:t>
      </w:r>
      <w:r w:rsidR="00126B7A">
        <w:rPr>
          <w:rFonts w:ascii="Calibri" w:hAnsi="Calibri"/>
          <w:i/>
        </w:rPr>
        <w:t xml:space="preserve">y # &amp;/or </w:t>
      </w:r>
      <w:proofErr w:type="gramEnd"/>
      <w:r w:rsidR="00126B7A">
        <w:rPr>
          <w:rFonts w:ascii="Calibri" w:hAnsi="Calibri"/>
          <w:i/>
        </w:rPr>
        <w:t>% served.)</w:t>
      </w:r>
    </w:p>
    <w:p w14:paraId="7AC252A1" w14:textId="77777777" w:rsidR="00ED2106" w:rsidRDefault="008A682F" w:rsidP="00996AC6">
      <w:pPr>
        <w:tabs>
          <w:tab w:val="left" w:pos="3600"/>
          <w:tab w:val="left" w:pos="648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ab/>
        <w:t xml:space="preserve">     </w:t>
      </w:r>
    </w:p>
    <w:p w14:paraId="0BE8D7D0" w14:textId="77777777" w:rsidR="00DA32D4" w:rsidRPr="00D74238" w:rsidRDefault="00DA32D4" w:rsidP="00DA32D4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CD22A3">
        <w:rPr>
          <w:rFonts w:ascii="Calibri" w:hAnsi="Calibri"/>
          <w:b/>
          <w:color w:val="507D64"/>
          <w:sz w:val="24"/>
          <w:szCs w:val="24"/>
        </w:rPr>
        <w:t>Annual Budget</w:t>
      </w:r>
      <w:r w:rsidRPr="00D74238">
        <w:rPr>
          <w:rFonts w:ascii="Calibri" w:hAnsi="Calibri"/>
          <w:sz w:val="24"/>
          <w:szCs w:val="24"/>
        </w:rPr>
        <w:t xml:space="preserve"> $______________________</w:t>
      </w:r>
      <w:proofErr w:type="gramStart"/>
      <w:r w:rsidRPr="00D74238">
        <w:rPr>
          <w:rFonts w:ascii="Calibri" w:hAnsi="Calibri"/>
          <w:sz w:val="24"/>
          <w:szCs w:val="24"/>
        </w:rPr>
        <w:t>_</w:t>
      </w:r>
      <w:r w:rsidRPr="00D74238">
        <w:rPr>
          <w:rFonts w:ascii="Calibri" w:hAnsi="Calibri"/>
          <w:sz w:val="24"/>
          <w:szCs w:val="24"/>
        </w:rPr>
        <w:tab/>
        <w:t>________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Full-Time Equivalent Paid Staff</w:t>
      </w:r>
    </w:p>
    <w:p w14:paraId="7EABFAA2" w14:textId="77777777" w:rsidR="00DA32D4" w:rsidRPr="00D74238" w:rsidRDefault="00DA32D4" w:rsidP="00DA32D4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________ % of budget for program expenses</w:t>
      </w:r>
      <w:r w:rsidRPr="00D74238">
        <w:rPr>
          <w:rFonts w:ascii="Calibri" w:hAnsi="Calibri"/>
          <w:sz w:val="24"/>
          <w:szCs w:val="24"/>
        </w:rPr>
        <w:tab/>
        <w:t>_______</w:t>
      </w:r>
      <w:proofErr w:type="gramStart"/>
      <w:r w:rsidRPr="00D74238">
        <w:rPr>
          <w:rFonts w:ascii="Calibri" w:hAnsi="Calibri"/>
          <w:sz w:val="24"/>
          <w:szCs w:val="24"/>
        </w:rPr>
        <w:t>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Board Volunteers</w:t>
      </w:r>
    </w:p>
    <w:p w14:paraId="26BB2246" w14:textId="77777777" w:rsidR="00DA32D4" w:rsidRPr="00D74238" w:rsidRDefault="00DA32D4" w:rsidP="00DA32D4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________ % of budget for administrative expenses</w:t>
      </w:r>
      <w:r w:rsidRPr="00D74238">
        <w:rPr>
          <w:rFonts w:ascii="Calibri" w:hAnsi="Calibri"/>
          <w:sz w:val="24"/>
          <w:szCs w:val="24"/>
        </w:rPr>
        <w:tab/>
        <w:t>______</w:t>
      </w:r>
      <w:proofErr w:type="gramStart"/>
      <w:r w:rsidRPr="00D74238">
        <w:rPr>
          <w:rFonts w:ascii="Calibri" w:hAnsi="Calibri"/>
          <w:sz w:val="24"/>
          <w:szCs w:val="24"/>
        </w:rPr>
        <w:t>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Active Non-Board Volunteers</w:t>
      </w:r>
    </w:p>
    <w:p w14:paraId="741E8FFF" w14:textId="77777777" w:rsidR="00DA32D4" w:rsidRPr="00D74238" w:rsidRDefault="00DA32D4" w:rsidP="00DA32D4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________ % of budget for fundraising expenses</w:t>
      </w:r>
      <w:proofErr w:type="gramStart"/>
      <w:r w:rsidRPr="00D74238">
        <w:rPr>
          <w:rFonts w:ascii="Calibri" w:hAnsi="Calibri"/>
          <w:sz w:val="24"/>
          <w:szCs w:val="24"/>
        </w:rPr>
        <w:tab/>
        <w:t>________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Volunteer Hours</w:t>
      </w:r>
    </w:p>
    <w:p w14:paraId="53872F28" w14:textId="00FD3910" w:rsidR="00DA32D4" w:rsidRPr="004700CF" w:rsidRDefault="004700CF" w:rsidP="00DA32D4">
      <w:pPr>
        <w:tabs>
          <w:tab w:val="left" w:pos="5040"/>
        </w:tabs>
        <w:rPr>
          <w:rFonts w:ascii="Calibri" w:hAnsi="Calibri"/>
          <w:i/>
          <w:sz w:val="16"/>
          <w:szCs w:val="16"/>
        </w:rPr>
      </w:pPr>
      <w:r w:rsidRPr="004700CF">
        <w:rPr>
          <w:rFonts w:ascii="Calibri" w:hAnsi="Calibri"/>
          <w:i/>
          <w:sz w:val="16"/>
          <w:szCs w:val="16"/>
        </w:rPr>
        <w:t xml:space="preserve"> </w:t>
      </w:r>
      <w:r w:rsidR="00DA32D4" w:rsidRPr="004700CF">
        <w:rPr>
          <w:rFonts w:ascii="Calibri" w:hAnsi="Calibri"/>
          <w:i/>
          <w:sz w:val="16"/>
          <w:szCs w:val="16"/>
        </w:rPr>
        <w:t xml:space="preserve">    100% </w:t>
      </w:r>
      <w:proofErr w:type="gramStart"/>
      <w:r w:rsidR="00126B7A">
        <w:rPr>
          <w:rFonts w:ascii="Calibri" w:hAnsi="Calibri"/>
          <w:i/>
          <w:sz w:val="16"/>
          <w:szCs w:val="16"/>
        </w:rPr>
        <w:t>=</w:t>
      </w:r>
      <w:r w:rsidR="00DA32D4" w:rsidRPr="004700CF">
        <w:rPr>
          <w:rFonts w:ascii="Calibri" w:hAnsi="Calibri"/>
          <w:i/>
          <w:sz w:val="16"/>
          <w:szCs w:val="16"/>
        </w:rPr>
        <w:t xml:space="preserve">  total</w:t>
      </w:r>
      <w:proofErr w:type="gramEnd"/>
      <w:r w:rsidR="00DA32D4" w:rsidRPr="004700CF">
        <w:rPr>
          <w:rFonts w:ascii="Calibri" w:hAnsi="Calibri"/>
          <w:i/>
          <w:sz w:val="16"/>
          <w:szCs w:val="16"/>
        </w:rPr>
        <w:t xml:space="preserve"> </w:t>
      </w:r>
    </w:p>
    <w:p w14:paraId="042905C0" w14:textId="77777777" w:rsidR="00996AC6" w:rsidRDefault="00996AC6" w:rsidP="00DA32D4">
      <w:pPr>
        <w:widowControl w:val="0"/>
        <w:rPr>
          <w:rFonts w:ascii="Calibri" w:hAnsi="Calibri"/>
          <w:b/>
          <w:snapToGrid w:val="0"/>
          <w:color w:val="4F6228"/>
          <w:sz w:val="24"/>
          <w:szCs w:val="24"/>
        </w:rPr>
      </w:pPr>
    </w:p>
    <w:p w14:paraId="34CE3FA9" w14:textId="77777777" w:rsidR="00DA32D4" w:rsidRPr="00CD22A3" w:rsidRDefault="00DA32D4" w:rsidP="00DA32D4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CD22A3">
        <w:rPr>
          <w:rFonts w:ascii="Calibri" w:hAnsi="Calibri"/>
          <w:b/>
          <w:snapToGrid w:val="0"/>
          <w:color w:val="507D64"/>
          <w:sz w:val="24"/>
          <w:szCs w:val="24"/>
        </w:rPr>
        <w:t>Top 3-5 funding sources</w:t>
      </w:r>
      <w:r w:rsidR="00152013" w:rsidRPr="00CD22A3">
        <w:rPr>
          <w:rFonts w:ascii="Calibri" w:hAnsi="Calibri"/>
          <w:b/>
          <w:snapToGrid w:val="0"/>
          <w:color w:val="507D64"/>
          <w:sz w:val="24"/>
          <w:szCs w:val="24"/>
        </w:rPr>
        <w:t>:</w:t>
      </w:r>
    </w:p>
    <w:p w14:paraId="676D16FA" w14:textId="77777777" w:rsidR="00996AC6" w:rsidRPr="00996AC6" w:rsidRDefault="00996AC6" w:rsidP="00996AC6">
      <w:pPr>
        <w:rPr>
          <w:rFonts w:ascii="Calibri" w:hAnsi="Calibri"/>
          <w:b/>
          <w:sz w:val="24"/>
          <w:szCs w:val="24"/>
          <w:u w:val="single"/>
        </w:rPr>
      </w:pPr>
    </w:p>
    <w:p w14:paraId="5F1753D4" w14:textId="278045B5" w:rsidR="008A682F" w:rsidRPr="008A682F" w:rsidRDefault="00E17168" w:rsidP="008A682F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66"/>
          <w:sz w:val="24"/>
          <w:szCs w:val="24"/>
        </w:rPr>
        <w:t>T</w:t>
      </w:r>
      <w:r w:rsidR="008A682F" w:rsidRPr="00CD22A3">
        <w:rPr>
          <w:rFonts w:ascii="Calibri" w:hAnsi="Calibri"/>
          <w:b/>
          <w:color w:val="000066"/>
          <w:sz w:val="24"/>
          <w:szCs w:val="24"/>
        </w:rPr>
        <w:t xml:space="preserve">his grant proposal </w:t>
      </w:r>
      <w:r>
        <w:rPr>
          <w:rFonts w:ascii="Calibri" w:hAnsi="Calibri"/>
          <w:b/>
          <w:color w:val="000066"/>
          <w:sz w:val="24"/>
          <w:szCs w:val="24"/>
        </w:rPr>
        <w:t>is f</w:t>
      </w:r>
      <w:r w:rsidR="008A682F" w:rsidRPr="00CD22A3">
        <w:rPr>
          <w:rFonts w:ascii="Calibri" w:hAnsi="Calibri"/>
          <w:b/>
          <w:color w:val="000066"/>
          <w:sz w:val="24"/>
          <w:szCs w:val="24"/>
        </w:rPr>
        <w:t>or:</w:t>
      </w:r>
      <w:r w:rsidR="008A682F" w:rsidRPr="00AE72E2">
        <w:rPr>
          <w:rFonts w:ascii="Calibri" w:hAnsi="Calibri"/>
          <w:color w:val="002060"/>
          <w:sz w:val="24"/>
          <w:szCs w:val="24"/>
        </w:rPr>
        <w:t xml:space="preserve"> </w:t>
      </w:r>
      <w:r w:rsidR="008A682F" w:rsidRPr="008A682F">
        <w:rPr>
          <w:rFonts w:ascii="Calibri" w:hAnsi="Calibri"/>
          <w:color w:val="000000"/>
          <w:sz w:val="24"/>
          <w:szCs w:val="24"/>
        </w:rPr>
        <w:t>__</w:t>
      </w:r>
      <w:r>
        <w:rPr>
          <w:rFonts w:ascii="Calibri" w:hAnsi="Calibri"/>
          <w:color w:val="000000"/>
          <w:sz w:val="24"/>
          <w:szCs w:val="24"/>
        </w:rPr>
        <w:t xml:space="preserve">__Direct Service Programs &amp; </w:t>
      </w:r>
      <w:r w:rsidR="008A682F" w:rsidRPr="008A682F">
        <w:rPr>
          <w:rFonts w:ascii="Calibri" w:hAnsi="Calibri"/>
          <w:color w:val="000000"/>
          <w:sz w:val="24"/>
          <w:szCs w:val="24"/>
        </w:rPr>
        <w:t xml:space="preserve">General Operating </w:t>
      </w:r>
      <w:r w:rsidR="0039044D">
        <w:rPr>
          <w:rFonts w:ascii="Calibri" w:hAnsi="Calibri"/>
          <w:color w:val="000000"/>
          <w:sz w:val="24"/>
          <w:szCs w:val="24"/>
        </w:rPr>
        <w:t>&amp;/</w:t>
      </w:r>
      <w:r w:rsidR="00E10E80">
        <w:rPr>
          <w:rFonts w:ascii="Calibri" w:hAnsi="Calibri"/>
          <w:color w:val="000000"/>
          <w:sz w:val="24"/>
          <w:szCs w:val="24"/>
        </w:rPr>
        <w:t xml:space="preserve">or </w:t>
      </w:r>
      <w:r w:rsidR="00E10E80">
        <w:rPr>
          <w:rFonts w:ascii="Calibri" w:hAnsi="Calibri"/>
          <w:color w:val="002060"/>
          <w:sz w:val="24"/>
          <w:szCs w:val="24"/>
        </w:rPr>
        <w:t>____</w:t>
      </w:r>
      <w:r w:rsidR="00E10E80" w:rsidRPr="008A682F">
        <w:rPr>
          <w:rFonts w:ascii="Calibri" w:hAnsi="Calibri"/>
          <w:color w:val="000000"/>
          <w:sz w:val="24"/>
          <w:szCs w:val="24"/>
        </w:rPr>
        <w:t xml:space="preserve">Capacity Building </w:t>
      </w:r>
    </w:p>
    <w:p w14:paraId="1CF7D225" w14:textId="77777777" w:rsidR="008A682F" w:rsidRPr="00E10E80" w:rsidRDefault="008A682F" w:rsidP="008A682F">
      <w:pPr>
        <w:rPr>
          <w:rFonts w:ascii="Calibri" w:hAnsi="Calibri"/>
          <w:color w:val="002060"/>
          <w:sz w:val="16"/>
          <w:szCs w:val="16"/>
        </w:rPr>
      </w:pPr>
    </w:p>
    <w:p w14:paraId="6A459F05" w14:textId="77777777" w:rsidR="008A682F" w:rsidRPr="00CD22A3" w:rsidRDefault="008A682F" w:rsidP="008A682F">
      <w:pPr>
        <w:widowControl w:val="0"/>
        <w:rPr>
          <w:rFonts w:ascii="Calibri" w:hAnsi="Calibri"/>
          <w:b/>
          <w:color w:val="000066"/>
          <w:sz w:val="24"/>
          <w:szCs w:val="24"/>
        </w:rPr>
      </w:pPr>
      <w:r w:rsidRPr="00CD22A3">
        <w:rPr>
          <w:rFonts w:ascii="Calibri" w:hAnsi="Calibri"/>
          <w:b/>
          <w:color w:val="000066"/>
          <w:sz w:val="24"/>
          <w:szCs w:val="24"/>
        </w:rPr>
        <w:t>If Capacity Building Proposal</w:t>
      </w:r>
      <w:proofErr w:type="gramStart"/>
      <w:r w:rsidRPr="00CD22A3">
        <w:rPr>
          <w:rFonts w:ascii="Calibri" w:hAnsi="Calibri"/>
          <w:b/>
          <w:color w:val="000066"/>
          <w:sz w:val="24"/>
          <w:szCs w:val="24"/>
        </w:rPr>
        <w:t>, the</w:t>
      </w:r>
      <w:proofErr w:type="gramEnd"/>
      <w:r w:rsidRPr="00CD22A3">
        <w:rPr>
          <w:rFonts w:ascii="Calibri" w:hAnsi="Calibri"/>
          <w:b/>
          <w:color w:val="000066"/>
          <w:sz w:val="24"/>
          <w:szCs w:val="24"/>
        </w:rPr>
        <w:t xml:space="preserve"> focus is: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355"/>
        <w:gridCol w:w="2610"/>
        <w:gridCol w:w="360"/>
        <w:gridCol w:w="3150"/>
        <w:gridCol w:w="540"/>
        <w:gridCol w:w="360"/>
        <w:gridCol w:w="3150"/>
      </w:tblGrid>
      <w:tr w:rsidR="00E10E80" w:rsidRPr="004252E8" w14:paraId="7CA87226" w14:textId="77777777" w:rsidTr="00E10E80">
        <w:tc>
          <w:tcPr>
            <w:tcW w:w="355" w:type="dxa"/>
          </w:tcPr>
          <w:p w14:paraId="3F62092D" w14:textId="77777777" w:rsidR="00E10E80" w:rsidRPr="00E53ABB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nil"/>
              <w:right w:val="nil"/>
            </w:tcBorders>
          </w:tcPr>
          <w:p w14:paraId="2F06E50E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Contingency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Planning</w:t>
            </w:r>
          </w:p>
        </w:tc>
        <w:tc>
          <w:tcPr>
            <w:tcW w:w="360" w:type="dxa"/>
          </w:tcPr>
          <w:p w14:paraId="368E1E88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bottom w:val="nil"/>
              <w:right w:val="nil"/>
            </w:tcBorders>
          </w:tcPr>
          <w:p w14:paraId="05361616" w14:textId="724DC3D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Partnerships, Collaborations</w:t>
            </w: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06F9F2D5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</w:tcPr>
          <w:p w14:paraId="3DE588A1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14:paraId="29B76B9F" w14:textId="2AEFA1BE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Merger,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Closure</w:t>
            </w:r>
            <w:proofErr w:type="spellEnd"/>
          </w:p>
        </w:tc>
      </w:tr>
      <w:tr w:rsidR="00E10E80" w:rsidRPr="004252E8" w14:paraId="33A3FF3B" w14:textId="77777777" w:rsidTr="00E10E80">
        <w:trPr>
          <w:trHeight w:val="188"/>
        </w:trPr>
        <w:tc>
          <w:tcPr>
            <w:tcW w:w="355" w:type="dxa"/>
          </w:tcPr>
          <w:p w14:paraId="65300F44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7FC6A075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Mission, Vision, Strategy</w:t>
            </w:r>
            <w:r w:rsidRPr="00F2425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020692E8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659D45CE" w14:textId="4C417615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Board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Engagement &amp; Leadership</w:t>
            </w:r>
          </w:p>
        </w:tc>
        <w:tc>
          <w:tcPr>
            <w:tcW w:w="360" w:type="dxa"/>
          </w:tcPr>
          <w:p w14:paraId="5D8BDB22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59628563" w14:textId="4A90B9AF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Marketing, Communication</w:t>
            </w:r>
          </w:p>
        </w:tc>
      </w:tr>
      <w:tr w:rsidR="00E10E80" w:rsidRPr="004252E8" w14:paraId="02DC3C4E" w14:textId="77777777" w:rsidTr="00E10E80">
        <w:trPr>
          <w:trHeight w:val="188"/>
        </w:trPr>
        <w:tc>
          <w:tcPr>
            <w:tcW w:w="355" w:type="dxa"/>
          </w:tcPr>
          <w:p w14:paraId="35835339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0A1C94EA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Resource Development</w:t>
            </w:r>
          </w:p>
        </w:tc>
        <w:tc>
          <w:tcPr>
            <w:tcW w:w="360" w:type="dxa"/>
          </w:tcPr>
          <w:p w14:paraId="05899B5F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top w:val="nil"/>
              <w:right w:val="nil"/>
            </w:tcBorders>
          </w:tcPr>
          <w:p w14:paraId="0B1A2E22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Operations</w:t>
            </w:r>
          </w:p>
        </w:tc>
        <w:tc>
          <w:tcPr>
            <w:tcW w:w="540" w:type="dxa"/>
            <w:tcBorders>
              <w:top w:val="nil"/>
              <w:left w:val="nil"/>
            </w:tcBorders>
          </w:tcPr>
          <w:p w14:paraId="06687EAF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</w:tcPr>
          <w:p w14:paraId="71D0B91E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6F5AA0EB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Technology</w:t>
            </w:r>
          </w:p>
        </w:tc>
      </w:tr>
      <w:tr w:rsidR="00E10E80" w:rsidRPr="004252E8" w14:paraId="58D3408F" w14:textId="77777777" w:rsidTr="00E10E80">
        <w:tc>
          <w:tcPr>
            <w:tcW w:w="355" w:type="dxa"/>
          </w:tcPr>
          <w:p w14:paraId="56022339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  <w:gridSpan w:val="6"/>
            <w:tcBorders>
              <w:top w:val="nil"/>
            </w:tcBorders>
          </w:tcPr>
          <w:p w14:paraId="2B0E25F7" w14:textId="77777777" w:rsidR="00E10E80" w:rsidRPr="00F24254" w:rsidRDefault="00E10E80" w:rsidP="00D64B9B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If other, please describe:</w:t>
            </w:r>
          </w:p>
        </w:tc>
      </w:tr>
    </w:tbl>
    <w:p w14:paraId="6721EC01" w14:textId="77777777" w:rsidR="008A682F" w:rsidRDefault="008A682F" w:rsidP="008A682F">
      <w:pPr>
        <w:widowControl w:val="0"/>
        <w:rPr>
          <w:rFonts w:ascii="Calibri" w:hAnsi="Calibri"/>
          <w:b/>
          <w:color w:val="4F6228"/>
          <w:sz w:val="24"/>
          <w:szCs w:val="24"/>
        </w:rPr>
      </w:pPr>
    </w:p>
    <w:p w14:paraId="1B67D17C" w14:textId="77777777" w:rsidR="008A682F" w:rsidRPr="00CD22A3" w:rsidRDefault="008A682F" w:rsidP="008A682F">
      <w:pPr>
        <w:widowControl w:val="0"/>
        <w:rPr>
          <w:rFonts w:ascii="Calibri" w:hAnsi="Calibri"/>
          <w:color w:val="000066"/>
          <w:sz w:val="24"/>
          <w:szCs w:val="24"/>
        </w:rPr>
      </w:pPr>
      <w:r w:rsidRPr="00CD22A3">
        <w:rPr>
          <w:rFonts w:ascii="Calibri" w:hAnsi="Calibri"/>
          <w:b/>
          <w:color w:val="000066"/>
          <w:sz w:val="24"/>
          <w:szCs w:val="24"/>
        </w:rPr>
        <w:t>Grant Amount Requested from the Community Foundation</w:t>
      </w:r>
      <w:r w:rsidRPr="00CD22A3">
        <w:rPr>
          <w:rFonts w:ascii="Calibri" w:hAnsi="Calibri"/>
          <w:color w:val="000066"/>
          <w:sz w:val="24"/>
          <w:szCs w:val="24"/>
        </w:rPr>
        <w:t>:</w:t>
      </w:r>
      <w:r w:rsidRPr="00CD22A3">
        <w:rPr>
          <w:rFonts w:ascii="Calibri" w:hAnsi="Calibri"/>
          <w:color w:val="000066"/>
          <w:sz w:val="24"/>
          <w:szCs w:val="24"/>
        </w:rPr>
        <w:tab/>
      </w:r>
      <w:r w:rsidRPr="00CD22A3">
        <w:rPr>
          <w:rFonts w:ascii="Calibri" w:hAnsi="Calibri"/>
          <w:sz w:val="24"/>
          <w:szCs w:val="24"/>
        </w:rPr>
        <w:t>$_______________</w:t>
      </w:r>
      <w:r w:rsidRPr="00CD22A3">
        <w:rPr>
          <w:rFonts w:ascii="Calibri" w:hAnsi="Calibri"/>
          <w:sz w:val="24"/>
          <w:szCs w:val="24"/>
        </w:rPr>
        <w:tab/>
      </w:r>
    </w:p>
    <w:p w14:paraId="78DC43D5" w14:textId="77777777" w:rsidR="008A682F" w:rsidRPr="00CD22A3" w:rsidRDefault="008A682F" w:rsidP="008A682F">
      <w:pPr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35232EA7" w14:textId="29C558AC" w:rsidR="00C80713" w:rsidRPr="00F12CF7" w:rsidRDefault="008A682F" w:rsidP="008A682F">
      <w:pPr>
        <w:rPr>
          <w:rFonts w:ascii="Calibri" w:hAnsi="Calibri"/>
          <w:b/>
          <w:color w:val="244061"/>
          <w:sz w:val="24"/>
          <w:szCs w:val="24"/>
        </w:rPr>
      </w:pPr>
      <w:r w:rsidRPr="00CD22A3">
        <w:rPr>
          <w:rFonts w:ascii="Calibri" w:hAnsi="Calibri"/>
          <w:b/>
          <w:color w:val="000066"/>
          <w:sz w:val="24"/>
          <w:szCs w:val="24"/>
        </w:rPr>
        <w:t>Proposal Summary</w:t>
      </w:r>
      <w:r w:rsidRPr="00E17168">
        <w:rPr>
          <w:rFonts w:ascii="Calibri" w:hAnsi="Calibri"/>
          <w:b/>
          <w:color w:val="000066"/>
          <w:sz w:val="24"/>
          <w:szCs w:val="24"/>
        </w:rPr>
        <w:t>:</w:t>
      </w:r>
      <w:r w:rsidR="00E17168" w:rsidRPr="00E17168">
        <w:rPr>
          <w:rFonts w:ascii="Calibri" w:hAnsi="Calibri"/>
          <w:bCs/>
          <w:i/>
          <w:iCs/>
          <w:sz w:val="24"/>
          <w:szCs w:val="24"/>
        </w:rPr>
        <w:t xml:space="preserve"> (a few sentences, please)</w:t>
      </w:r>
      <w:r w:rsidR="00394149" w:rsidRPr="00E17168">
        <w:rPr>
          <w:rFonts w:ascii="Calibri" w:hAnsi="Calibri"/>
          <w:bCs/>
          <w:i/>
          <w:iCs/>
          <w:color w:val="244061"/>
          <w:sz w:val="24"/>
          <w:szCs w:val="24"/>
        </w:rPr>
        <w:br w:type="page"/>
      </w:r>
    </w:p>
    <w:p w14:paraId="027569E2" w14:textId="7CB27615" w:rsidR="00572EFD" w:rsidRDefault="00DC3B2A" w:rsidP="00C80713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>
        <w:rPr>
          <w:rFonts w:ascii="Calibri" w:hAnsi="Calibri"/>
          <w:b/>
          <w:noProof/>
          <w:color w:val="000000"/>
          <w:szCs w:val="24"/>
        </w:rPr>
        <w:lastRenderedPageBreak/>
        <w:drawing>
          <wp:anchor distT="0" distB="0" distL="114300" distR="114300" simplePos="0" relativeHeight="251657728" behindDoc="1" locked="0" layoutInCell="1" allowOverlap="1" wp14:anchorId="08794F60" wp14:editId="0809FC9C">
            <wp:simplePos x="0" y="0"/>
            <wp:positionH relativeFrom="margin">
              <wp:align>left</wp:align>
            </wp:positionH>
            <wp:positionV relativeFrom="paragraph">
              <wp:posOffset>12877</wp:posOffset>
            </wp:positionV>
            <wp:extent cx="1518812" cy="341985"/>
            <wp:effectExtent l="0" t="0" r="5715" b="1270"/>
            <wp:wrapNone/>
            <wp:docPr id="1541868751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68751" name="Picture 9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12" cy="3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B3960" w14:textId="112ADD04" w:rsidR="00572EFD" w:rsidRDefault="00572EFD" w:rsidP="00434FE8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</w:p>
    <w:p w14:paraId="17AFADD2" w14:textId="26B94ABC" w:rsidR="00DA32D4" w:rsidRPr="00905B7B" w:rsidRDefault="00C80713" w:rsidP="00434FE8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>
        <w:rPr>
          <w:rFonts w:ascii="Calibri" w:hAnsi="Calibri"/>
          <w:b/>
          <w:caps/>
          <w:color w:val="000066"/>
          <w:sz w:val="28"/>
          <w:szCs w:val="28"/>
        </w:rPr>
        <w:t xml:space="preserve">II. </w:t>
      </w:r>
      <w:r w:rsidR="00DA32D4" w:rsidRPr="00905B7B">
        <w:rPr>
          <w:rFonts w:ascii="Calibri" w:hAnsi="Calibri"/>
          <w:b/>
          <w:caps/>
          <w:color w:val="000066"/>
          <w:sz w:val="28"/>
          <w:szCs w:val="28"/>
        </w:rPr>
        <w:t>Grant Proposal Narrative</w:t>
      </w:r>
    </w:p>
    <w:p w14:paraId="49AC0477" w14:textId="3A4F19A9" w:rsidR="00DA32D4" w:rsidRPr="00CD22A3" w:rsidRDefault="00511EAC" w:rsidP="00434FE8">
      <w:pPr>
        <w:pStyle w:val="BodyText3"/>
        <w:rPr>
          <w:rFonts w:ascii="Calibri" w:hAnsi="Calibri"/>
          <w:color w:val="507D64"/>
        </w:rPr>
      </w:pPr>
      <w:r w:rsidRPr="00CD22A3">
        <w:rPr>
          <w:rFonts w:ascii="Calibri" w:hAnsi="Calibri"/>
          <w:color w:val="507D64"/>
        </w:rPr>
        <w:t>P</w:t>
      </w:r>
      <w:r w:rsidR="00DA32D4" w:rsidRPr="00CD22A3">
        <w:rPr>
          <w:rFonts w:ascii="Calibri" w:hAnsi="Calibri"/>
          <w:color w:val="507D64"/>
        </w:rPr>
        <w:t>rovide clear</w:t>
      </w:r>
      <w:r w:rsidRPr="00CD22A3">
        <w:rPr>
          <w:rFonts w:ascii="Calibri" w:hAnsi="Calibri"/>
          <w:color w:val="507D64"/>
        </w:rPr>
        <w:t xml:space="preserve">, </w:t>
      </w:r>
      <w:r w:rsidR="00DA32D4" w:rsidRPr="00CD22A3">
        <w:rPr>
          <w:rFonts w:ascii="Calibri" w:hAnsi="Calibri"/>
          <w:color w:val="507D64"/>
        </w:rPr>
        <w:t>concise</w:t>
      </w:r>
      <w:r w:rsidRPr="00CD22A3">
        <w:rPr>
          <w:rFonts w:ascii="Calibri" w:hAnsi="Calibri"/>
          <w:color w:val="507D64"/>
        </w:rPr>
        <w:t xml:space="preserve"> information</w:t>
      </w:r>
      <w:r w:rsidR="003F2CBD">
        <w:rPr>
          <w:rFonts w:ascii="Calibri" w:hAnsi="Calibri"/>
          <w:color w:val="507D64"/>
        </w:rPr>
        <w:t xml:space="preserve"> in 1-3 pages</w:t>
      </w:r>
      <w:r w:rsidRPr="00CD22A3">
        <w:rPr>
          <w:rFonts w:ascii="Calibri" w:hAnsi="Calibri"/>
          <w:color w:val="507D64"/>
        </w:rPr>
        <w:t>.</w:t>
      </w:r>
      <w:r w:rsidR="00DA32D4" w:rsidRPr="00CD22A3">
        <w:rPr>
          <w:rFonts w:ascii="Calibri" w:hAnsi="Calibri"/>
          <w:color w:val="507D64"/>
        </w:rPr>
        <w:t xml:space="preserve">  </w:t>
      </w:r>
      <w:r w:rsidR="00E445BB">
        <w:rPr>
          <w:rFonts w:ascii="Calibri" w:hAnsi="Calibri"/>
          <w:color w:val="507D64"/>
        </w:rPr>
        <w:t>Please be brief.</w:t>
      </w:r>
    </w:p>
    <w:p w14:paraId="67342564" w14:textId="77777777" w:rsidR="00DA32D4" w:rsidRPr="00572EFD" w:rsidRDefault="00DA32D4" w:rsidP="00434FE8">
      <w:pPr>
        <w:rPr>
          <w:rFonts w:ascii="Calibri" w:hAnsi="Calibri"/>
          <w:color w:val="426652"/>
        </w:rPr>
      </w:pPr>
    </w:p>
    <w:p w14:paraId="568B5733" w14:textId="765D41EC" w:rsidR="00DA32D4" w:rsidRPr="00D74238" w:rsidRDefault="00DA32D4" w:rsidP="00434FE8">
      <w:pPr>
        <w:rPr>
          <w:rFonts w:ascii="Calibri" w:hAnsi="Calibri"/>
          <w:b/>
          <w:i/>
          <w:sz w:val="24"/>
          <w:szCs w:val="24"/>
        </w:rPr>
      </w:pPr>
      <w:r w:rsidRPr="00D74238">
        <w:rPr>
          <w:rFonts w:ascii="Calibri" w:hAnsi="Calibri"/>
          <w:b/>
          <w:sz w:val="24"/>
          <w:szCs w:val="24"/>
        </w:rPr>
        <w:t>1.</w:t>
      </w:r>
      <w:r w:rsidRPr="00D74238">
        <w:rPr>
          <w:rFonts w:ascii="Calibri" w:hAnsi="Calibri"/>
          <w:b/>
          <w:sz w:val="24"/>
          <w:szCs w:val="24"/>
        </w:rPr>
        <w:tab/>
      </w:r>
      <w:r w:rsidR="00BE4FA0">
        <w:rPr>
          <w:rFonts w:ascii="Calibri" w:hAnsi="Calibri"/>
          <w:b/>
          <w:sz w:val="24"/>
          <w:szCs w:val="24"/>
        </w:rPr>
        <w:t>Nonprofit’s</w:t>
      </w:r>
      <w:r w:rsidRPr="00D74238">
        <w:rPr>
          <w:rFonts w:ascii="Calibri" w:hAnsi="Calibri"/>
          <w:b/>
          <w:sz w:val="24"/>
          <w:szCs w:val="24"/>
        </w:rPr>
        <w:t xml:space="preserve"> </w:t>
      </w:r>
      <w:r w:rsidR="00E17168">
        <w:rPr>
          <w:rFonts w:ascii="Calibri" w:hAnsi="Calibri"/>
          <w:b/>
          <w:sz w:val="24"/>
          <w:szCs w:val="24"/>
        </w:rPr>
        <w:t>overall aims</w:t>
      </w:r>
      <w:r w:rsidR="00726995">
        <w:rPr>
          <w:rFonts w:ascii="Calibri" w:hAnsi="Calibri"/>
          <w:b/>
          <w:sz w:val="24"/>
          <w:szCs w:val="24"/>
        </w:rPr>
        <w:t xml:space="preserve">, </w:t>
      </w:r>
      <w:r w:rsidR="006535B1">
        <w:rPr>
          <w:rFonts w:ascii="Calibri" w:hAnsi="Calibri"/>
          <w:b/>
          <w:sz w:val="24"/>
          <w:szCs w:val="24"/>
        </w:rPr>
        <w:t>key initiatives, k</w:t>
      </w:r>
      <w:r w:rsidR="00726995">
        <w:rPr>
          <w:rFonts w:ascii="Calibri" w:hAnsi="Calibri"/>
          <w:b/>
          <w:sz w:val="24"/>
          <w:szCs w:val="24"/>
        </w:rPr>
        <w:t>ey achievements &amp;</w:t>
      </w:r>
      <w:r w:rsidRPr="00D74238">
        <w:rPr>
          <w:rFonts w:ascii="Calibri" w:hAnsi="Calibri"/>
          <w:b/>
          <w:sz w:val="24"/>
          <w:szCs w:val="24"/>
        </w:rPr>
        <w:t xml:space="preserve"> distinctiveness</w:t>
      </w:r>
    </w:p>
    <w:p w14:paraId="3A9D329E" w14:textId="6DF45294" w:rsidR="00DA32D4" w:rsidRPr="00572EFD" w:rsidRDefault="00DA32D4" w:rsidP="00434FE8">
      <w:pPr>
        <w:ind w:left="360"/>
        <w:rPr>
          <w:rFonts w:ascii="Calibri" w:hAnsi="Calibri"/>
          <w:b/>
        </w:rPr>
      </w:pPr>
    </w:p>
    <w:p w14:paraId="44BB42D5" w14:textId="420A6FEB" w:rsidR="009D5859" w:rsidRPr="00E17168" w:rsidRDefault="00DA32D4" w:rsidP="00434FE8">
      <w:pPr>
        <w:rPr>
          <w:rFonts w:ascii="Calibri" w:hAnsi="Calibri"/>
          <w:b/>
          <w:i/>
          <w:sz w:val="24"/>
          <w:szCs w:val="24"/>
        </w:rPr>
      </w:pPr>
      <w:r w:rsidRPr="00D74238">
        <w:rPr>
          <w:rFonts w:ascii="Calibri" w:hAnsi="Calibri"/>
          <w:b/>
          <w:sz w:val="24"/>
          <w:szCs w:val="24"/>
        </w:rPr>
        <w:t>2.</w:t>
      </w:r>
      <w:r w:rsidRPr="00D74238">
        <w:rPr>
          <w:rFonts w:ascii="Calibri" w:hAnsi="Calibri"/>
          <w:b/>
          <w:sz w:val="24"/>
          <w:szCs w:val="24"/>
        </w:rPr>
        <w:tab/>
        <w:t>Funding request</w:t>
      </w:r>
    </w:p>
    <w:p w14:paraId="5EFFBEC4" w14:textId="2712A664" w:rsidR="00DA32D4" w:rsidRDefault="00E17168" w:rsidP="00AD3BF7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What s</w:t>
      </w:r>
      <w:r w:rsidR="009D5859" w:rsidRPr="00D74238">
        <w:rPr>
          <w:rFonts w:ascii="Calibri" w:hAnsi="Calibri"/>
          <w:b/>
          <w:sz w:val="24"/>
          <w:szCs w:val="24"/>
        </w:rPr>
        <w:t>pecific</w:t>
      </w:r>
      <w:r w:rsidR="00726995">
        <w:rPr>
          <w:rFonts w:ascii="Calibri" w:hAnsi="Calibri"/>
          <w:b/>
          <w:sz w:val="24"/>
          <w:szCs w:val="24"/>
        </w:rPr>
        <w:t xml:space="preserve"> needs &amp;</w:t>
      </w:r>
      <w:r w:rsidR="00DA32D4" w:rsidRPr="00D74238">
        <w:rPr>
          <w:rFonts w:ascii="Calibri" w:hAnsi="Calibri"/>
          <w:b/>
          <w:sz w:val="24"/>
          <w:szCs w:val="24"/>
        </w:rPr>
        <w:t xml:space="preserve"> issues</w:t>
      </w:r>
      <w:r>
        <w:rPr>
          <w:rFonts w:ascii="Calibri" w:hAnsi="Calibri"/>
          <w:b/>
          <w:sz w:val="24"/>
          <w:szCs w:val="24"/>
        </w:rPr>
        <w:t xml:space="preserve"> are</w:t>
      </w:r>
      <w:r w:rsidR="00DA32D4" w:rsidRPr="00D74238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="003C6476" w:rsidRPr="00D74238">
        <w:rPr>
          <w:rFonts w:ascii="Calibri" w:hAnsi="Calibri"/>
          <w:b/>
          <w:sz w:val="24"/>
          <w:szCs w:val="24"/>
        </w:rPr>
        <w:t>be</w:t>
      </w:r>
      <w:r>
        <w:rPr>
          <w:rFonts w:ascii="Calibri" w:hAnsi="Calibri"/>
          <w:b/>
          <w:sz w:val="24"/>
          <w:szCs w:val="24"/>
        </w:rPr>
        <w:t>ing</w:t>
      </w:r>
      <w:r w:rsidR="003C6476" w:rsidRPr="00D74238">
        <w:rPr>
          <w:rFonts w:ascii="Calibri" w:hAnsi="Calibri"/>
          <w:b/>
          <w:sz w:val="24"/>
          <w:szCs w:val="24"/>
        </w:rPr>
        <w:t xml:space="preserve"> </w:t>
      </w:r>
      <w:r w:rsidR="00DA32D4" w:rsidRPr="00D74238">
        <w:rPr>
          <w:rFonts w:ascii="Calibri" w:hAnsi="Calibri"/>
          <w:b/>
          <w:sz w:val="24"/>
          <w:szCs w:val="24"/>
        </w:rPr>
        <w:t>addressed</w:t>
      </w:r>
      <w:proofErr w:type="gramEnd"/>
      <w:r>
        <w:rPr>
          <w:rFonts w:ascii="Calibri" w:hAnsi="Calibri"/>
          <w:b/>
          <w:sz w:val="24"/>
          <w:szCs w:val="24"/>
        </w:rPr>
        <w:t>, via what programs and services?</w:t>
      </w:r>
    </w:p>
    <w:p w14:paraId="144659CB" w14:textId="07587C4E" w:rsidR="00BE4FA0" w:rsidRDefault="00AB263D" w:rsidP="00AD3BF7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Why </w:t>
      </w:r>
      <w:r w:rsidR="00E17168">
        <w:rPr>
          <w:rFonts w:ascii="Calibri" w:hAnsi="Calibri"/>
          <w:b/>
          <w:sz w:val="24"/>
          <w:szCs w:val="24"/>
        </w:rPr>
        <w:t xml:space="preserve">is </w:t>
      </w:r>
      <w:r>
        <w:rPr>
          <w:rFonts w:ascii="Calibri" w:hAnsi="Calibri"/>
          <w:b/>
          <w:sz w:val="24"/>
          <w:szCs w:val="24"/>
        </w:rPr>
        <w:t>it important to fund this now</w:t>
      </w:r>
      <w:r w:rsidR="00E17168">
        <w:rPr>
          <w:rFonts w:ascii="Calibri" w:hAnsi="Calibri"/>
          <w:b/>
          <w:sz w:val="24"/>
          <w:szCs w:val="24"/>
        </w:rPr>
        <w:t>?</w:t>
      </w:r>
    </w:p>
    <w:p w14:paraId="69EF8C7F" w14:textId="3CAF879B" w:rsidR="00AB263D" w:rsidRDefault="00AB263D" w:rsidP="00AD3BF7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How </w:t>
      </w:r>
      <w:r w:rsidR="00E17168">
        <w:rPr>
          <w:rFonts w:ascii="Calibri" w:hAnsi="Calibri"/>
          <w:b/>
          <w:sz w:val="24"/>
          <w:szCs w:val="24"/>
        </w:rPr>
        <w:t xml:space="preserve">will </w:t>
      </w:r>
      <w:r w:rsidR="0052307B">
        <w:rPr>
          <w:rFonts w:ascii="Calibri" w:hAnsi="Calibri"/>
          <w:b/>
          <w:sz w:val="24"/>
          <w:szCs w:val="24"/>
        </w:rPr>
        <w:t xml:space="preserve">results &amp; </w:t>
      </w:r>
      <w:r>
        <w:rPr>
          <w:rFonts w:ascii="Calibri" w:hAnsi="Calibri"/>
          <w:b/>
          <w:sz w:val="24"/>
          <w:szCs w:val="24"/>
        </w:rPr>
        <w:t>impa</w:t>
      </w:r>
      <w:r w:rsidR="00726995">
        <w:rPr>
          <w:rFonts w:ascii="Calibri" w:hAnsi="Calibri"/>
          <w:b/>
          <w:sz w:val="24"/>
          <w:szCs w:val="24"/>
        </w:rPr>
        <w:t>ct</w:t>
      </w:r>
      <w:r>
        <w:rPr>
          <w:rFonts w:ascii="Calibri" w:hAnsi="Calibri"/>
          <w:b/>
          <w:sz w:val="24"/>
          <w:szCs w:val="24"/>
        </w:rPr>
        <w:t xml:space="preserve"> be demonstrated</w:t>
      </w:r>
      <w:r w:rsidR="00E17168">
        <w:rPr>
          <w:rFonts w:ascii="Calibri" w:hAnsi="Calibri"/>
          <w:b/>
          <w:sz w:val="24"/>
          <w:szCs w:val="24"/>
        </w:rPr>
        <w:t>?</w:t>
      </w:r>
    </w:p>
    <w:p w14:paraId="25EDD67B" w14:textId="77777777" w:rsidR="00AB263D" w:rsidRPr="00572EFD" w:rsidRDefault="00AB263D" w:rsidP="0071520F">
      <w:pPr>
        <w:ind w:left="576"/>
        <w:rPr>
          <w:rFonts w:ascii="Calibri" w:hAnsi="Calibri"/>
          <w:b/>
        </w:rPr>
      </w:pPr>
    </w:p>
    <w:p w14:paraId="3049E734" w14:textId="46B6DDF1" w:rsidR="00AA3129" w:rsidRPr="00E17168" w:rsidRDefault="00E17168" w:rsidP="00AD3BF7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iCs/>
          <w:sz w:val="24"/>
          <w:szCs w:val="24"/>
        </w:rPr>
        <w:t>Additionally, f</w:t>
      </w:r>
      <w:r w:rsidR="00AA3129" w:rsidRPr="00E17168">
        <w:rPr>
          <w:rFonts w:ascii="Calibri" w:hAnsi="Calibri"/>
          <w:b/>
          <w:bCs/>
          <w:iCs/>
          <w:sz w:val="24"/>
          <w:szCs w:val="24"/>
        </w:rPr>
        <w:t>or capacity building grant proposals:</w:t>
      </w:r>
    </w:p>
    <w:p w14:paraId="1E378A6A" w14:textId="77777777" w:rsidR="00542DD7" w:rsidRPr="00E17168" w:rsidRDefault="00AA3129" w:rsidP="00AD3BF7">
      <w:pPr>
        <w:numPr>
          <w:ilvl w:val="3"/>
          <w:numId w:val="4"/>
        </w:numPr>
        <w:tabs>
          <w:tab w:val="clear" w:pos="2880"/>
        </w:tabs>
        <w:ind w:left="720" w:hanging="288"/>
        <w:rPr>
          <w:rFonts w:ascii="Calibri" w:hAnsi="Calibri"/>
          <w:b/>
          <w:bCs/>
          <w:iCs/>
          <w:sz w:val="24"/>
          <w:szCs w:val="24"/>
        </w:rPr>
      </w:pPr>
      <w:r w:rsidRPr="00E17168">
        <w:rPr>
          <w:rFonts w:ascii="Calibri" w:hAnsi="Calibri"/>
          <w:b/>
          <w:bCs/>
          <w:iCs/>
          <w:sz w:val="24"/>
          <w:szCs w:val="24"/>
        </w:rPr>
        <w:t xml:space="preserve">How will this capacity building initiative </w:t>
      </w:r>
      <w:proofErr w:type="gramStart"/>
      <w:r w:rsidRPr="00E17168">
        <w:rPr>
          <w:rFonts w:ascii="Calibri" w:hAnsi="Calibri"/>
          <w:b/>
          <w:bCs/>
          <w:iCs/>
          <w:sz w:val="24"/>
          <w:szCs w:val="24"/>
        </w:rPr>
        <w:t>impact</w:t>
      </w:r>
      <w:proofErr w:type="gramEnd"/>
      <w:r w:rsidRPr="00E17168">
        <w:rPr>
          <w:rFonts w:ascii="Calibri" w:hAnsi="Calibri"/>
          <w:b/>
          <w:bCs/>
          <w:iCs/>
          <w:sz w:val="24"/>
          <w:szCs w:val="24"/>
        </w:rPr>
        <w:t xml:space="preserve"> your </w:t>
      </w:r>
      <w:r w:rsidR="00BE4FA0" w:rsidRPr="00E17168">
        <w:rPr>
          <w:rFonts w:ascii="Calibri" w:hAnsi="Calibri"/>
          <w:b/>
          <w:bCs/>
          <w:iCs/>
          <w:sz w:val="24"/>
          <w:szCs w:val="24"/>
        </w:rPr>
        <w:t>nonprofit</w:t>
      </w:r>
      <w:r w:rsidR="00542DD7" w:rsidRPr="00E17168">
        <w:rPr>
          <w:rFonts w:ascii="Calibri" w:hAnsi="Calibri"/>
          <w:b/>
          <w:bCs/>
          <w:iCs/>
          <w:sz w:val="24"/>
          <w:szCs w:val="24"/>
        </w:rPr>
        <w:t>?</w:t>
      </w:r>
    </w:p>
    <w:p w14:paraId="53C5B3C9" w14:textId="4629889A" w:rsidR="00542DD7" w:rsidRPr="00E17168" w:rsidRDefault="00AA3129" w:rsidP="00AD3BF7">
      <w:pPr>
        <w:numPr>
          <w:ilvl w:val="3"/>
          <w:numId w:val="4"/>
        </w:numPr>
        <w:tabs>
          <w:tab w:val="clear" w:pos="2880"/>
        </w:tabs>
        <w:ind w:left="720" w:hanging="288"/>
        <w:rPr>
          <w:rFonts w:ascii="Calibri" w:hAnsi="Calibri"/>
          <w:b/>
          <w:bCs/>
          <w:iCs/>
          <w:sz w:val="24"/>
          <w:szCs w:val="24"/>
        </w:rPr>
      </w:pPr>
      <w:r w:rsidRPr="00E17168">
        <w:rPr>
          <w:rFonts w:ascii="Calibri" w:hAnsi="Calibri"/>
          <w:b/>
          <w:bCs/>
          <w:iCs/>
          <w:sz w:val="24"/>
          <w:szCs w:val="24"/>
        </w:rPr>
        <w:t>How will this impact</w:t>
      </w:r>
      <w:r w:rsidR="00542DD7" w:rsidRPr="00E17168">
        <w:rPr>
          <w:rFonts w:ascii="Calibri" w:hAnsi="Calibri"/>
          <w:b/>
          <w:bCs/>
          <w:iCs/>
          <w:sz w:val="24"/>
          <w:szCs w:val="24"/>
        </w:rPr>
        <w:t xml:space="preserve"> be </w:t>
      </w:r>
      <w:r w:rsidR="003F2CBD">
        <w:rPr>
          <w:rFonts w:ascii="Calibri" w:hAnsi="Calibri"/>
          <w:b/>
          <w:bCs/>
          <w:iCs/>
          <w:sz w:val="24"/>
          <w:szCs w:val="24"/>
        </w:rPr>
        <w:t>demonstrated</w:t>
      </w:r>
      <w:r w:rsidR="00542DD7" w:rsidRPr="00E17168">
        <w:rPr>
          <w:rFonts w:ascii="Calibri" w:hAnsi="Calibri"/>
          <w:b/>
          <w:bCs/>
          <w:iCs/>
          <w:sz w:val="24"/>
          <w:szCs w:val="24"/>
        </w:rPr>
        <w:t>?</w:t>
      </w:r>
    </w:p>
    <w:p w14:paraId="628F1776" w14:textId="00B227B9" w:rsidR="00DA32D4" w:rsidRPr="00E17168" w:rsidRDefault="00AA3129" w:rsidP="00AD3BF7">
      <w:pPr>
        <w:numPr>
          <w:ilvl w:val="3"/>
          <w:numId w:val="4"/>
        </w:numPr>
        <w:tabs>
          <w:tab w:val="clear" w:pos="2880"/>
        </w:tabs>
        <w:ind w:left="720" w:hanging="288"/>
        <w:rPr>
          <w:rFonts w:ascii="Calibri" w:hAnsi="Calibri"/>
          <w:b/>
          <w:bCs/>
          <w:iCs/>
          <w:sz w:val="24"/>
          <w:szCs w:val="24"/>
        </w:rPr>
      </w:pPr>
      <w:r w:rsidRPr="00E17168">
        <w:rPr>
          <w:rFonts w:ascii="Calibri" w:hAnsi="Calibri"/>
          <w:b/>
          <w:bCs/>
          <w:iCs/>
          <w:sz w:val="24"/>
          <w:szCs w:val="24"/>
        </w:rPr>
        <w:t>I</w:t>
      </w:r>
      <w:r w:rsidR="009D5859" w:rsidRPr="00E17168">
        <w:rPr>
          <w:rFonts w:ascii="Calibri" w:hAnsi="Calibri"/>
          <w:b/>
          <w:bCs/>
          <w:iCs/>
          <w:sz w:val="24"/>
          <w:szCs w:val="24"/>
        </w:rPr>
        <w:t>nclude a description of the e</w:t>
      </w:r>
      <w:r w:rsidR="00726995" w:rsidRPr="00E17168">
        <w:rPr>
          <w:rFonts w:ascii="Calibri" w:hAnsi="Calibri"/>
          <w:b/>
          <w:bCs/>
          <w:iCs/>
          <w:sz w:val="24"/>
          <w:szCs w:val="24"/>
        </w:rPr>
        <w:t>xpected activities; timeline &amp;</w:t>
      </w:r>
      <w:r w:rsidR="009D5859" w:rsidRPr="00E17168">
        <w:rPr>
          <w:rFonts w:ascii="Calibri" w:hAnsi="Calibri"/>
          <w:b/>
          <w:bCs/>
          <w:iCs/>
          <w:sz w:val="24"/>
          <w:szCs w:val="24"/>
        </w:rPr>
        <w:t xml:space="preserve"> cost</w:t>
      </w:r>
      <w:r w:rsidR="003C6476" w:rsidRPr="00E17168">
        <w:rPr>
          <w:rFonts w:ascii="Calibri" w:hAnsi="Calibri"/>
          <w:b/>
          <w:bCs/>
          <w:iCs/>
          <w:sz w:val="24"/>
          <w:szCs w:val="24"/>
        </w:rPr>
        <w:t>s</w:t>
      </w:r>
      <w:r w:rsidR="009D5859" w:rsidRPr="00E17168">
        <w:rPr>
          <w:rFonts w:ascii="Calibri" w:hAnsi="Calibri"/>
          <w:b/>
          <w:bCs/>
          <w:iCs/>
          <w:sz w:val="24"/>
          <w:szCs w:val="24"/>
        </w:rPr>
        <w:t xml:space="preserve"> to implement the initiative. If external consulting services are required, i</w:t>
      </w:r>
      <w:r w:rsidR="00726995" w:rsidRPr="00E17168">
        <w:rPr>
          <w:rFonts w:ascii="Calibri" w:hAnsi="Calibri"/>
          <w:b/>
          <w:bCs/>
          <w:iCs/>
          <w:sz w:val="24"/>
          <w:szCs w:val="24"/>
        </w:rPr>
        <w:t>nclude the anticipated costs &amp;</w:t>
      </w:r>
      <w:r w:rsidR="009D5859" w:rsidRPr="00E17168">
        <w:rPr>
          <w:rFonts w:ascii="Calibri" w:hAnsi="Calibri"/>
          <w:b/>
          <w:bCs/>
          <w:iCs/>
          <w:sz w:val="24"/>
          <w:szCs w:val="24"/>
        </w:rPr>
        <w:t xml:space="preserve"> expertise of the consultants to be hired</w:t>
      </w:r>
      <w:r w:rsidR="00422DF7" w:rsidRPr="00E17168">
        <w:rPr>
          <w:rFonts w:ascii="Calibri" w:hAnsi="Calibri"/>
          <w:b/>
          <w:bCs/>
          <w:iCs/>
          <w:sz w:val="24"/>
          <w:szCs w:val="24"/>
        </w:rPr>
        <w:t>.</w:t>
      </w:r>
      <w:r w:rsidRPr="00E17168">
        <w:rPr>
          <w:rFonts w:ascii="Calibri" w:hAnsi="Calibri"/>
          <w:b/>
          <w:bCs/>
          <w:iCs/>
          <w:sz w:val="24"/>
          <w:szCs w:val="24"/>
        </w:rPr>
        <w:t xml:space="preserve"> Include external consultant proposal</w:t>
      </w:r>
      <w:r w:rsidR="003F2CBD">
        <w:rPr>
          <w:rFonts w:ascii="Calibri" w:hAnsi="Calibri"/>
          <w:b/>
          <w:bCs/>
          <w:iCs/>
          <w:sz w:val="24"/>
          <w:szCs w:val="24"/>
        </w:rPr>
        <w:t>/</w:t>
      </w:r>
      <w:r w:rsidRPr="00E17168">
        <w:rPr>
          <w:rFonts w:ascii="Calibri" w:hAnsi="Calibri"/>
          <w:b/>
          <w:bCs/>
          <w:iCs/>
          <w:sz w:val="24"/>
          <w:szCs w:val="24"/>
        </w:rPr>
        <w:t>s if applicable.</w:t>
      </w:r>
    </w:p>
    <w:p w14:paraId="46F918DC" w14:textId="0434836E" w:rsidR="00572EFD" w:rsidRPr="00572EFD" w:rsidRDefault="00572EFD" w:rsidP="00434FE8">
      <w:pPr>
        <w:jc w:val="center"/>
        <w:rPr>
          <w:rFonts w:ascii="Calibri" w:hAnsi="Calibri"/>
          <w:b/>
          <w:caps/>
          <w:color w:val="000066"/>
        </w:rPr>
      </w:pPr>
    </w:p>
    <w:p w14:paraId="3C16CAC5" w14:textId="721D0FB8" w:rsidR="00DA32D4" w:rsidRPr="00CD22A3" w:rsidRDefault="00C80713" w:rsidP="00434FE8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 w:rsidRPr="00CD22A3">
        <w:rPr>
          <w:rFonts w:ascii="Calibri" w:hAnsi="Calibri"/>
          <w:b/>
          <w:caps/>
          <w:color w:val="000066"/>
          <w:sz w:val="28"/>
          <w:szCs w:val="28"/>
        </w:rPr>
        <w:t>III.</w:t>
      </w:r>
      <w:r w:rsidR="004700CF" w:rsidRPr="00CD22A3">
        <w:rPr>
          <w:rFonts w:ascii="Calibri" w:hAnsi="Calibri"/>
          <w:b/>
          <w:caps/>
          <w:color w:val="000066"/>
          <w:sz w:val="28"/>
          <w:szCs w:val="28"/>
        </w:rPr>
        <w:t xml:space="preserve"> A</w:t>
      </w:r>
      <w:r w:rsidR="00DA32D4" w:rsidRPr="00CD22A3">
        <w:rPr>
          <w:rFonts w:ascii="Calibri" w:hAnsi="Calibri"/>
          <w:b/>
          <w:caps/>
          <w:color w:val="000066"/>
          <w:sz w:val="28"/>
          <w:szCs w:val="28"/>
        </w:rPr>
        <w:t>ttachments</w:t>
      </w:r>
    </w:p>
    <w:p w14:paraId="516DB68A" w14:textId="140154E2" w:rsidR="00DA32D4" w:rsidRPr="00CD22A3" w:rsidRDefault="003F2CBD" w:rsidP="00434FE8">
      <w:pPr>
        <w:jc w:val="center"/>
        <w:rPr>
          <w:rFonts w:ascii="Calibri" w:hAnsi="Calibri"/>
          <w:b/>
          <w:i/>
          <w:color w:val="507D64"/>
          <w:sz w:val="24"/>
          <w:szCs w:val="24"/>
        </w:rPr>
      </w:pPr>
      <w:r>
        <w:rPr>
          <w:rFonts w:ascii="Calibri" w:hAnsi="Calibri"/>
          <w:b/>
          <w:i/>
          <w:color w:val="507D64"/>
          <w:sz w:val="24"/>
          <w:szCs w:val="24"/>
        </w:rPr>
        <w:t xml:space="preserve">Email this support information.  If it is on your website, please provide the </w:t>
      </w:r>
      <w:bookmarkStart w:id="4" w:name="_Hlk206947978"/>
      <w:r w:rsidRPr="003F2CBD">
        <w:rPr>
          <w:rFonts w:ascii="Calibri" w:hAnsi="Calibri"/>
          <w:b/>
          <w:i/>
          <w:color w:val="0000FF"/>
          <w:sz w:val="24"/>
          <w:szCs w:val="24"/>
        </w:rPr>
        <w:t>URL</w:t>
      </w:r>
      <w:bookmarkEnd w:id="4"/>
      <w:r>
        <w:rPr>
          <w:rFonts w:ascii="Calibri" w:hAnsi="Calibri"/>
          <w:b/>
          <w:i/>
          <w:color w:val="507D64"/>
          <w:sz w:val="24"/>
          <w:szCs w:val="24"/>
        </w:rPr>
        <w:t>.</w:t>
      </w:r>
    </w:p>
    <w:p w14:paraId="7900B734" w14:textId="2A4AB6B7" w:rsidR="00DA32D4" w:rsidRPr="003F2CBD" w:rsidRDefault="00DA32D4" w:rsidP="00AD3BF7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Copy of </w:t>
      </w:r>
      <w:r w:rsidRPr="003F2CBD">
        <w:rPr>
          <w:rFonts w:ascii="Calibri" w:hAnsi="Calibri"/>
          <w:b/>
          <w:bCs/>
          <w:sz w:val="24"/>
          <w:szCs w:val="24"/>
        </w:rPr>
        <w:t>501 (c</w:t>
      </w:r>
      <w:r w:rsidR="00AA3129" w:rsidRPr="003F2CBD">
        <w:rPr>
          <w:rFonts w:ascii="Calibri" w:hAnsi="Calibri"/>
          <w:b/>
          <w:bCs/>
          <w:sz w:val="24"/>
          <w:szCs w:val="24"/>
        </w:rPr>
        <w:t>)</w:t>
      </w:r>
      <w:r w:rsidRPr="003F2CBD">
        <w:rPr>
          <w:rFonts w:ascii="Calibri" w:hAnsi="Calibri"/>
          <w:b/>
          <w:bCs/>
          <w:sz w:val="24"/>
          <w:szCs w:val="24"/>
        </w:rPr>
        <w:t xml:space="preserve"> (3)</w:t>
      </w:r>
      <w:r w:rsidRPr="003F2CBD">
        <w:rPr>
          <w:rFonts w:ascii="Calibri" w:hAnsi="Calibri"/>
          <w:sz w:val="24"/>
          <w:szCs w:val="24"/>
        </w:rPr>
        <w:t xml:space="preserve"> federal tax-exempt letter</w:t>
      </w:r>
      <w:r w:rsidR="003F2CBD" w:rsidRPr="003F2CBD">
        <w:rPr>
          <w:rFonts w:ascii="Calibri" w:hAnsi="Calibri"/>
          <w:sz w:val="24"/>
          <w:szCs w:val="24"/>
        </w:rPr>
        <w:t xml:space="preserve">  </w:t>
      </w:r>
    </w:p>
    <w:p w14:paraId="2B813563" w14:textId="46C65DB8" w:rsidR="00DA32D4" w:rsidRPr="003F2CBD" w:rsidRDefault="00DA32D4" w:rsidP="00AD3BF7">
      <w:pPr>
        <w:pStyle w:val="ListParagraph"/>
        <w:numPr>
          <w:ilvl w:val="0"/>
          <w:numId w:val="7"/>
        </w:numPr>
        <w:ind w:left="360"/>
        <w:rPr>
          <w:rFonts w:ascii="Calibri" w:hAnsi="Calibri"/>
          <w:color w:val="0000FF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List of </w:t>
      </w:r>
      <w:r w:rsidRPr="003F2CBD">
        <w:rPr>
          <w:rFonts w:ascii="Calibri" w:hAnsi="Calibri"/>
          <w:b/>
          <w:bCs/>
          <w:sz w:val="24"/>
          <w:szCs w:val="24"/>
        </w:rPr>
        <w:t>Board</w:t>
      </w:r>
      <w:r w:rsidRPr="003F2CBD">
        <w:rPr>
          <w:rFonts w:ascii="Calibri" w:hAnsi="Calibri"/>
          <w:sz w:val="24"/>
          <w:szCs w:val="24"/>
        </w:rPr>
        <w:t xml:space="preserve"> of Directors, with their affiliations</w:t>
      </w:r>
      <w:r w:rsidR="003F2CBD" w:rsidRPr="003F2CBD">
        <w:rPr>
          <w:rFonts w:ascii="Calibri" w:hAnsi="Calibri"/>
          <w:sz w:val="24"/>
          <w:szCs w:val="24"/>
        </w:rPr>
        <w:t xml:space="preserve"> </w:t>
      </w:r>
      <w:r w:rsidR="003F2CBD" w:rsidRPr="003F2CBD">
        <w:rPr>
          <w:rFonts w:ascii="Calibri" w:hAnsi="Calibri"/>
          <w:b/>
          <w:i/>
          <w:color w:val="0000FF"/>
          <w:sz w:val="24"/>
          <w:szCs w:val="24"/>
        </w:rPr>
        <w:t>URL:</w:t>
      </w:r>
    </w:p>
    <w:p w14:paraId="53731457" w14:textId="746B113F" w:rsidR="003F2CBD" w:rsidRPr="003F2CBD" w:rsidRDefault="00726995" w:rsidP="00AD3BF7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Most recent </w:t>
      </w:r>
      <w:r w:rsidRPr="003F2CBD">
        <w:rPr>
          <w:rFonts w:ascii="Calibri" w:hAnsi="Calibri"/>
          <w:b/>
          <w:bCs/>
          <w:sz w:val="24"/>
          <w:szCs w:val="24"/>
        </w:rPr>
        <w:t>annual report</w:t>
      </w:r>
      <w:r w:rsidR="003F2CBD" w:rsidRPr="003F2CBD">
        <w:rPr>
          <w:rFonts w:ascii="Calibri" w:hAnsi="Calibri"/>
          <w:sz w:val="24"/>
          <w:szCs w:val="24"/>
        </w:rPr>
        <w:t xml:space="preserve"> </w:t>
      </w:r>
      <w:r w:rsidR="003F2CBD" w:rsidRPr="003F2CBD">
        <w:rPr>
          <w:rFonts w:ascii="Calibri" w:hAnsi="Calibri"/>
          <w:b/>
          <w:i/>
          <w:color w:val="0000FF"/>
          <w:sz w:val="24"/>
          <w:szCs w:val="24"/>
        </w:rPr>
        <w:t>URL</w:t>
      </w:r>
      <w:r w:rsidR="003F2CBD" w:rsidRPr="003F2CBD">
        <w:rPr>
          <w:rFonts w:ascii="Calibri" w:hAnsi="Calibri"/>
          <w:b/>
          <w:i/>
          <w:color w:val="507D64"/>
          <w:sz w:val="24"/>
          <w:szCs w:val="24"/>
        </w:rPr>
        <w:t>:</w:t>
      </w:r>
    </w:p>
    <w:p w14:paraId="16E9D53C" w14:textId="5684256B" w:rsidR="00DA32D4" w:rsidRPr="003F2CBD" w:rsidRDefault="003F2CBD" w:rsidP="00AD3BF7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Audited or reviewed recent </w:t>
      </w:r>
      <w:r w:rsidRPr="003F2CBD">
        <w:rPr>
          <w:rFonts w:ascii="Calibri" w:hAnsi="Calibri"/>
          <w:b/>
          <w:bCs/>
          <w:sz w:val="24"/>
          <w:szCs w:val="24"/>
        </w:rPr>
        <w:t>f</w:t>
      </w:r>
      <w:r w:rsidR="00DA32D4" w:rsidRPr="003F2CBD">
        <w:rPr>
          <w:rFonts w:ascii="Calibri" w:hAnsi="Calibri"/>
          <w:b/>
          <w:bCs/>
          <w:sz w:val="24"/>
          <w:szCs w:val="24"/>
        </w:rPr>
        <w:t>inancial statement</w:t>
      </w:r>
      <w:r w:rsidRPr="003F2CBD">
        <w:rPr>
          <w:rFonts w:ascii="Calibri" w:hAnsi="Calibri"/>
          <w:sz w:val="24"/>
          <w:szCs w:val="24"/>
        </w:rPr>
        <w:t xml:space="preserve"> </w:t>
      </w:r>
      <w:r w:rsidRPr="003F2CBD">
        <w:rPr>
          <w:rFonts w:ascii="Calibri" w:hAnsi="Calibri"/>
          <w:b/>
          <w:i/>
          <w:color w:val="0000FF"/>
          <w:sz w:val="24"/>
          <w:szCs w:val="24"/>
        </w:rPr>
        <w:t>URL:</w:t>
      </w:r>
    </w:p>
    <w:p w14:paraId="7AAC78F1" w14:textId="127F99C5" w:rsidR="003F2CBD" w:rsidRPr="003F2CBD" w:rsidRDefault="00DA32D4" w:rsidP="00AD3BF7">
      <w:pPr>
        <w:pStyle w:val="BodyText"/>
        <w:numPr>
          <w:ilvl w:val="0"/>
          <w:numId w:val="7"/>
        </w:numPr>
        <w:ind w:left="360"/>
        <w:rPr>
          <w:rFonts w:ascii="Calibri" w:hAnsi="Calibri"/>
          <w:szCs w:val="24"/>
        </w:rPr>
      </w:pPr>
      <w:r w:rsidRPr="003F2CBD">
        <w:rPr>
          <w:rFonts w:ascii="Calibri" w:hAnsi="Calibri"/>
          <w:szCs w:val="24"/>
        </w:rPr>
        <w:t xml:space="preserve">Itemized </w:t>
      </w:r>
      <w:r w:rsidRPr="00572EFD">
        <w:rPr>
          <w:rFonts w:ascii="Calibri" w:hAnsi="Calibri"/>
          <w:b/>
          <w:bCs/>
          <w:szCs w:val="24"/>
        </w:rPr>
        <w:t>organizational operating budget</w:t>
      </w:r>
      <w:r w:rsidRPr="003F2CBD">
        <w:rPr>
          <w:rFonts w:ascii="Calibri" w:hAnsi="Calibri"/>
          <w:szCs w:val="24"/>
        </w:rPr>
        <w:t xml:space="preserve"> with actual results for prior fi</w:t>
      </w:r>
      <w:r w:rsidR="00726995" w:rsidRPr="003F2CBD">
        <w:rPr>
          <w:rFonts w:ascii="Calibri" w:hAnsi="Calibri"/>
          <w:szCs w:val="24"/>
        </w:rPr>
        <w:t>scal year &amp;</w:t>
      </w:r>
      <w:r w:rsidRPr="003F2CBD">
        <w:rPr>
          <w:rFonts w:ascii="Calibri" w:hAnsi="Calibri"/>
          <w:szCs w:val="24"/>
        </w:rPr>
        <w:t xml:space="preserve"> current fiscal year to date   </w:t>
      </w:r>
    </w:p>
    <w:p w14:paraId="34C47CDA" w14:textId="539D0666" w:rsidR="009D3087" w:rsidRPr="003F2CBD" w:rsidRDefault="008A59C9" w:rsidP="00AD3BF7">
      <w:pPr>
        <w:pStyle w:val="BodyText"/>
        <w:numPr>
          <w:ilvl w:val="0"/>
          <w:numId w:val="7"/>
        </w:numPr>
        <w:ind w:left="360"/>
        <w:rPr>
          <w:rFonts w:ascii="Calibri" w:hAnsi="Calibri"/>
          <w:szCs w:val="24"/>
        </w:rPr>
      </w:pPr>
      <w:r w:rsidRPr="003F2CBD">
        <w:rPr>
          <w:rFonts w:ascii="Calibri" w:hAnsi="Calibri"/>
          <w:szCs w:val="24"/>
        </w:rPr>
        <w:t xml:space="preserve">If capacity building initiative, </w:t>
      </w:r>
      <w:r w:rsidRPr="00572EFD">
        <w:rPr>
          <w:rFonts w:ascii="Calibri" w:hAnsi="Calibri"/>
          <w:b/>
          <w:bCs/>
          <w:szCs w:val="24"/>
        </w:rPr>
        <w:t>i</w:t>
      </w:r>
      <w:r w:rsidR="00DA32D4" w:rsidRPr="00572EFD">
        <w:rPr>
          <w:rFonts w:ascii="Calibri" w:hAnsi="Calibri"/>
          <w:b/>
          <w:bCs/>
          <w:szCs w:val="24"/>
        </w:rPr>
        <w:t xml:space="preserve">temized </w:t>
      </w:r>
      <w:r w:rsidR="007856D1" w:rsidRPr="00572EFD">
        <w:rPr>
          <w:rFonts w:ascii="Calibri" w:hAnsi="Calibri"/>
          <w:b/>
          <w:bCs/>
          <w:szCs w:val="24"/>
        </w:rPr>
        <w:t>budget</w:t>
      </w:r>
      <w:r w:rsidRPr="003F2CBD">
        <w:rPr>
          <w:rFonts w:ascii="Calibri" w:hAnsi="Calibri"/>
          <w:szCs w:val="24"/>
        </w:rPr>
        <w:t xml:space="preserve"> (including e</w:t>
      </w:r>
      <w:r w:rsidR="009D3087" w:rsidRPr="003F2CBD">
        <w:rPr>
          <w:rFonts w:ascii="Calibri" w:hAnsi="Calibri"/>
          <w:szCs w:val="24"/>
        </w:rPr>
        <w:t>xternal consultant’s proposal</w:t>
      </w:r>
      <w:r w:rsidR="00422DF7" w:rsidRPr="003F2CBD">
        <w:rPr>
          <w:rFonts w:ascii="Calibri" w:hAnsi="Calibri"/>
          <w:szCs w:val="24"/>
        </w:rPr>
        <w:t>,</w:t>
      </w:r>
      <w:r w:rsidR="009D3087" w:rsidRPr="003F2CBD">
        <w:rPr>
          <w:rFonts w:ascii="Calibri" w:hAnsi="Calibri"/>
          <w:szCs w:val="24"/>
        </w:rPr>
        <w:t xml:space="preserve"> if applicable)</w:t>
      </w:r>
    </w:p>
    <w:p w14:paraId="70F69501" w14:textId="29C2FDC0" w:rsidR="009D3087" w:rsidRDefault="008A59C9" w:rsidP="00AD3BF7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Current </w:t>
      </w:r>
      <w:r w:rsidRPr="00572EFD">
        <w:rPr>
          <w:rFonts w:ascii="Calibri" w:hAnsi="Calibri"/>
          <w:b/>
          <w:bCs/>
          <w:sz w:val="24"/>
          <w:szCs w:val="24"/>
        </w:rPr>
        <w:t>strategic plan.</w:t>
      </w:r>
      <w:r w:rsidRPr="003F2CBD">
        <w:rPr>
          <w:rFonts w:ascii="Calibri" w:hAnsi="Calibri"/>
          <w:sz w:val="24"/>
          <w:szCs w:val="24"/>
        </w:rPr>
        <w:t xml:space="preserve">  If your nonprofit does </w:t>
      </w:r>
      <w:r w:rsidRPr="003F2CBD">
        <w:rPr>
          <w:rFonts w:ascii="Calibri" w:hAnsi="Calibri"/>
          <w:b/>
          <w:bCs/>
          <w:sz w:val="24"/>
          <w:szCs w:val="24"/>
        </w:rPr>
        <w:t xml:space="preserve">not </w:t>
      </w:r>
      <w:r w:rsidRPr="003F2CBD">
        <w:rPr>
          <w:rFonts w:ascii="Calibri" w:hAnsi="Calibri"/>
          <w:sz w:val="24"/>
          <w:szCs w:val="24"/>
        </w:rPr>
        <w:t xml:space="preserve">have a current strategic plan, </w:t>
      </w:r>
      <w:r w:rsidRPr="003F2CBD">
        <w:rPr>
          <w:rFonts w:ascii="Calibri" w:hAnsi="Calibri"/>
          <w:b/>
          <w:bCs/>
          <w:sz w:val="24"/>
          <w:szCs w:val="24"/>
        </w:rPr>
        <w:t>explain why</w:t>
      </w:r>
      <w:r w:rsidRPr="003F2CBD">
        <w:rPr>
          <w:rFonts w:ascii="Calibri" w:hAnsi="Calibri"/>
          <w:sz w:val="24"/>
          <w:szCs w:val="24"/>
        </w:rPr>
        <w:t>.</w:t>
      </w:r>
    </w:p>
    <w:p w14:paraId="2702D938" w14:textId="77777777" w:rsidR="00434FE8" w:rsidRPr="003F2CBD" w:rsidRDefault="00434FE8" w:rsidP="00434FE8">
      <w:pPr>
        <w:pStyle w:val="ListParagraph"/>
        <w:ind w:left="360"/>
        <w:rPr>
          <w:rFonts w:ascii="Calibri" w:hAnsi="Calibri"/>
          <w:sz w:val="24"/>
          <w:szCs w:val="24"/>
        </w:rPr>
      </w:pPr>
    </w:p>
    <w:p w14:paraId="406068E6" w14:textId="3DD2EE7D" w:rsidR="00434FE8" w:rsidRPr="00434FE8" w:rsidRDefault="00434FE8" w:rsidP="00AD3BF7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 w:cs="Calibri"/>
          <w:b w:val="0"/>
          <w:bCs/>
          <w:color w:val="000000"/>
          <w:szCs w:val="24"/>
        </w:rPr>
      </w:pPr>
      <w:r>
        <w:rPr>
          <w:rFonts w:ascii="Calibri" w:hAnsi="Calibri"/>
          <w:b w:val="0"/>
          <w:color w:val="000000"/>
          <w:szCs w:val="24"/>
        </w:rPr>
        <w:t xml:space="preserve">Visit our website to learn more at </w:t>
      </w:r>
      <w:hyperlink r:id="rId26" w:history="1">
        <w:r w:rsidRPr="00434FE8">
          <w:rPr>
            <w:rStyle w:val="Hyperlink"/>
            <w:rFonts w:ascii="Calibri" w:hAnsi="Calibri" w:cs="Calibri"/>
            <w:b w:val="0"/>
            <w:bCs/>
          </w:rPr>
          <w:t>www.chescocf.org</w:t>
        </w:r>
      </w:hyperlink>
    </w:p>
    <w:p w14:paraId="4DA50FCD" w14:textId="772CB00E" w:rsidR="00434FE8" w:rsidRDefault="00434FE8" w:rsidP="00AD3BF7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 w:rsidRPr="00434FE8">
        <w:rPr>
          <w:rFonts w:ascii="Calibri" w:hAnsi="Calibri"/>
          <w:bCs/>
          <w:color w:val="000000"/>
          <w:sz w:val="24"/>
          <w:szCs w:val="32"/>
        </w:rPr>
        <w:t>Proposals are only accepted electronically</w:t>
      </w:r>
      <w:r>
        <w:rPr>
          <w:rFonts w:ascii="Calibri" w:hAnsi="Calibri"/>
          <w:b/>
          <w:color w:val="000000"/>
          <w:szCs w:val="24"/>
        </w:rPr>
        <w:t xml:space="preserve">: </w:t>
      </w:r>
      <w:r w:rsidRPr="00434FE8">
        <w:rPr>
          <w:rFonts w:ascii="Calibri" w:hAnsi="Calibri"/>
          <w:b/>
          <w:color w:val="000000"/>
          <w:sz w:val="22"/>
          <w:szCs w:val="28"/>
        </w:rPr>
        <w:t xml:space="preserve"> </w:t>
      </w:r>
      <w:hyperlink r:id="rId27" w:history="1">
        <w:r w:rsidRPr="00434FE8">
          <w:rPr>
            <w:rStyle w:val="Hyperlink"/>
            <w:rFonts w:ascii="Calibri" w:hAnsi="Calibri" w:cs="Calibri"/>
            <w:sz w:val="24"/>
            <w:szCs w:val="24"/>
          </w:rPr>
          <w:t>https://chescocf.org/receive/apply-for-grants/</w:t>
        </w:r>
      </w:hyperlink>
    </w:p>
    <w:p w14:paraId="505C19EB" w14:textId="77BD18F9" w:rsidR="00434FE8" w:rsidRPr="001C5BE3" w:rsidRDefault="00434FE8" w:rsidP="00AD3BF7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2A67C0">
        <w:rPr>
          <w:rFonts w:ascii="Calibri" w:hAnsi="Calibri"/>
          <w:color w:val="000066"/>
          <w:szCs w:val="24"/>
        </w:rPr>
        <w:t>Email proposals to</w:t>
      </w:r>
      <w:r w:rsidRPr="00434FE8">
        <w:rPr>
          <w:rFonts w:ascii="Calibri" w:hAnsi="Calibri"/>
          <w:b w:val="0"/>
          <w:bCs/>
          <w:color w:val="000066"/>
          <w:szCs w:val="24"/>
        </w:rPr>
        <w:t xml:space="preserve"> </w:t>
      </w:r>
      <w:hyperlink r:id="rId28" w:history="1">
        <w:r w:rsidRPr="00434FE8">
          <w:rPr>
            <w:rStyle w:val="Hyperlink"/>
            <w:rFonts w:ascii="Calibri" w:hAnsi="Calibri"/>
            <w:b w:val="0"/>
            <w:bCs/>
            <w:szCs w:val="24"/>
          </w:rPr>
          <w:t>grants@chescocf.org</w:t>
        </w:r>
      </w:hyperlink>
    </w:p>
    <w:p w14:paraId="785B1C2B" w14:textId="63B809E3" w:rsidR="00434FE8" w:rsidRDefault="00434FE8" w:rsidP="00AD3BF7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996AC6">
        <w:rPr>
          <w:rFonts w:ascii="Calibri" w:hAnsi="Calibri"/>
          <w:b w:val="0"/>
          <w:color w:val="000000"/>
          <w:szCs w:val="24"/>
        </w:rPr>
        <w:t xml:space="preserve">Proposals are considered “complete” when CCCF has </w:t>
      </w:r>
      <w:r w:rsidRPr="002A67C0">
        <w:rPr>
          <w:rFonts w:ascii="Calibri" w:hAnsi="Calibri"/>
          <w:color w:val="000066"/>
          <w:szCs w:val="24"/>
        </w:rPr>
        <w:t>confirmed</w:t>
      </w:r>
      <w:r w:rsidRPr="00996AC6">
        <w:rPr>
          <w:rFonts w:ascii="Calibri" w:hAnsi="Calibri"/>
          <w:b w:val="0"/>
          <w:color w:val="000000"/>
          <w:szCs w:val="24"/>
        </w:rPr>
        <w:t xml:space="preserve"> receipt of the </w:t>
      </w:r>
      <w:r w:rsidRPr="002A67C0">
        <w:rPr>
          <w:rFonts w:ascii="Calibri" w:hAnsi="Calibri"/>
          <w:color w:val="000066"/>
          <w:szCs w:val="24"/>
        </w:rPr>
        <w:t>Grant Propos</w:t>
      </w:r>
      <w:r>
        <w:rPr>
          <w:rFonts w:ascii="Calibri" w:hAnsi="Calibri"/>
          <w:color w:val="000066"/>
          <w:szCs w:val="24"/>
        </w:rPr>
        <w:t>al Summary Sheet, Narrative &amp;</w:t>
      </w:r>
      <w:r w:rsidRPr="002A67C0">
        <w:rPr>
          <w:rFonts w:ascii="Calibri" w:hAnsi="Calibri"/>
          <w:color w:val="000066"/>
          <w:szCs w:val="24"/>
        </w:rPr>
        <w:t xml:space="preserve"> Attachments</w:t>
      </w:r>
      <w:r w:rsidRPr="00996AC6">
        <w:rPr>
          <w:rFonts w:ascii="Calibri" w:hAnsi="Calibri"/>
          <w:b w:val="0"/>
          <w:color w:val="000000"/>
          <w:szCs w:val="24"/>
        </w:rPr>
        <w:t xml:space="preserve">. </w:t>
      </w:r>
    </w:p>
    <w:p w14:paraId="5A54889E" w14:textId="19CB23C0" w:rsidR="00434FE8" w:rsidRPr="00996AC6" w:rsidRDefault="00434FE8" w:rsidP="00AD3BF7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996AC6">
        <w:rPr>
          <w:rFonts w:ascii="Calibri" w:hAnsi="Calibri"/>
          <w:b w:val="0"/>
          <w:color w:val="000000"/>
          <w:szCs w:val="24"/>
        </w:rPr>
        <w:t>Proposals are shar</w:t>
      </w:r>
      <w:r>
        <w:rPr>
          <w:rFonts w:ascii="Calibri" w:hAnsi="Calibri"/>
          <w:b w:val="0"/>
          <w:color w:val="000000"/>
          <w:szCs w:val="24"/>
        </w:rPr>
        <w:t>e</w:t>
      </w:r>
      <w:r w:rsidRPr="00996AC6">
        <w:rPr>
          <w:rFonts w:ascii="Calibri" w:hAnsi="Calibri"/>
          <w:b w:val="0"/>
          <w:color w:val="000000"/>
          <w:szCs w:val="24"/>
        </w:rPr>
        <w:t>d electronically</w:t>
      </w:r>
      <w:r>
        <w:rPr>
          <w:rFonts w:ascii="Calibri" w:hAnsi="Calibri"/>
          <w:b w:val="0"/>
          <w:color w:val="000000"/>
          <w:szCs w:val="24"/>
        </w:rPr>
        <w:t xml:space="preserve"> and online with Fund Advisors, Donors &amp; Grant Panels</w:t>
      </w:r>
      <w:r w:rsidRPr="00996AC6">
        <w:rPr>
          <w:rFonts w:ascii="Calibri" w:hAnsi="Calibri"/>
          <w:b w:val="0"/>
          <w:color w:val="000000"/>
          <w:szCs w:val="24"/>
        </w:rPr>
        <w:t>.</w:t>
      </w:r>
    </w:p>
    <w:p w14:paraId="7809FDEC" w14:textId="60F579B6" w:rsidR="00434FE8" w:rsidRPr="00996AC6" w:rsidRDefault="00434FE8" w:rsidP="00AD3BF7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996AC6">
        <w:rPr>
          <w:rFonts w:ascii="Calibri" w:hAnsi="Calibri"/>
          <w:b w:val="0"/>
          <w:color w:val="000000"/>
          <w:szCs w:val="24"/>
        </w:rPr>
        <w:t xml:space="preserve">Per IRS Regulations, applicants </w:t>
      </w:r>
      <w:r w:rsidRPr="002A67C0">
        <w:rPr>
          <w:rFonts w:ascii="Calibri" w:hAnsi="Calibri"/>
          <w:b w:val="0"/>
          <w:color w:val="000066"/>
          <w:szCs w:val="24"/>
          <w:u w:val="single"/>
        </w:rPr>
        <w:t>must be</w:t>
      </w:r>
      <w:r w:rsidRPr="002A67C0">
        <w:rPr>
          <w:rFonts w:ascii="Calibri" w:hAnsi="Calibri"/>
          <w:b w:val="0"/>
          <w:color w:val="000066"/>
          <w:szCs w:val="24"/>
        </w:rPr>
        <w:t xml:space="preserve"> </w:t>
      </w:r>
      <w:r w:rsidRPr="00996AC6">
        <w:rPr>
          <w:rFonts w:ascii="Calibri" w:hAnsi="Calibri"/>
          <w:b w:val="0"/>
          <w:color w:val="000000"/>
          <w:szCs w:val="24"/>
        </w:rPr>
        <w:t>charitable, tax</w:t>
      </w:r>
      <w:r>
        <w:rPr>
          <w:rFonts w:ascii="Calibri" w:hAnsi="Calibri"/>
          <w:b w:val="0"/>
          <w:color w:val="000000"/>
          <w:szCs w:val="24"/>
        </w:rPr>
        <w:t>-</w:t>
      </w:r>
      <w:r w:rsidRPr="00996AC6">
        <w:rPr>
          <w:rFonts w:ascii="Calibri" w:hAnsi="Calibri"/>
          <w:b w:val="0"/>
          <w:color w:val="000000"/>
          <w:szCs w:val="24"/>
        </w:rPr>
        <w:t xml:space="preserve">exempt organizations </w:t>
      </w:r>
      <w:r>
        <w:rPr>
          <w:rFonts w:ascii="Calibri" w:hAnsi="Calibri"/>
          <w:b w:val="0"/>
          <w:color w:val="000000"/>
          <w:szCs w:val="24"/>
        </w:rPr>
        <w:t>with 501(c)(3) certification &amp;</w:t>
      </w:r>
      <w:r w:rsidRPr="00996AC6">
        <w:rPr>
          <w:rFonts w:ascii="Calibri" w:hAnsi="Calibri"/>
          <w:b w:val="0"/>
          <w:color w:val="000000"/>
          <w:szCs w:val="24"/>
        </w:rPr>
        <w:t xml:space="preserve"> </w:t>
      </w:r>
      <w:r w:rsidRPr="002A67C0">
        <w:rPr>
          <w:rFonts w:ascii="Calibri" w:hAnsi="Calibri"/>
          <w:b w:val="0"/>
          <w:color w:val="000066"/>
          <w:szCs w:val="24"/>
          <w:u w:val="single"/>
        </w:rPr>
        <w:t>cannot</w:t>
      </w:r>
      <w:r w:rsidRPr="00A44701">
        <w:rPr>
          <w:rFonts w:ascii="Calibri" w:hAnsi="Calibri"/>
          <w:b w:val="0"/>
          <w:color w:val="000066"/>
          <w:szCs w:val="24"/>
        </w:rPr>
        <w:t xml:space="preserve"> </w:t>
      </w:r>
      <w:r w:rsidRPr="00996AC6">
        <w:rPr>
          <w:rFonts w:ascii="Calibri" w:hAnsi="Calibri"/>
          <w:b w:val="0"/>
          <w:color w:val="000000"/>
          <w:szCs w:val="24"/>
        </w:rPr>
        <w:t>be individuals.</w:t>
      </w:r>
      <w:r w:rsidRPr="00572EFD">
        <w:rPr>
          <w:rFonts w:ascii="Calibri" w:hAnsi="Calibri"/>
          <w:b w:val="0"/>
          <w:i/>
          <w:noProof/>
          <w:szCs w:val="24"/>
        </w:rPr>
        <w:t xml:space="preserve"> </w:t>
      </w:r>
    </w:p>
    <w:p w14:paraId="325F2F7C" w14:textId="47F9D5B5" w:rsidR="00434FE8" w:rsidRPr="00996AC6" w:rsidRDefault="00434FE8" w:rsidP="00434FE8">
      <w:pPr>
        <w:pStyle w:val="BodyText2"/>
        <w:spacing w:line="240" w:lineRule="auto"/>
        <w:rPr>
          <w:rFonts w:ascii="Calibri" w:hAnsi="Calibri"/>
          <w:b w:val="0"/>
          <w:color w:val="000000"/>
          <w:szCs w:val="24"/>
        </w:rPr>
      </w:pPr>
    </w:p>
    <w:p w14:paraId="08AD7F7E" w14:textId="01E6A997" w:rsidR="00434FE8" w:rsidRDefault="00434FE8" w:rsidP="00434FE8">
      <w:pPr>
        <w:pStyle w:val="BodyText2"/>
        <w:spacing w:line="240" w:lineRule="auto"/>
        <w:jc w:val="center"/>
        <w:rPr>
          <w:rFonts w:ascii="Calibri" w:hAnsi="Calibri"/>
          <w:b w:val="0"/>
          <w:color w:val="000000"/>
          <w:szCs w:val="24"/>
        </w:rPr>
      </w:pPr>
      <w:r w:rsidRPr="00572EFD">
        <w:rPr>
          <w:rFonts w:ascii="Calibri" w:hAnsi="Calibri"/>
          <w:b w:val="0"/>
          <w:color w:val="000000" w:themeColor="text1"/>
          <w:szCs w:val="24"/>
        </w:rPr>
        <w:t xml:space="preserve">Please contact </w:t>
      </w:r>
      <w:r w:rsidRPr="00572EFD">
        <w:rPr>
          <w:rFonts w:ascii="Calibri" w:hAnsi="Calibri"/>
          <w:b w:val="0"/>
          <w:bCs/>
          <w:color w:val="000000" w:themeColor="text1"/>
          <w:szCs w:val="24"/>
        </w:rPr>
        <w:t>Kevin Baffa,</w:t>
      </w:r>
      <w:r w:rsidRPr="00572EFD">
        <w:rPr>
          <w:rFonts w:ascii="Calibri" w:hAnsi="Calibri"/>
          <w:b w:val="0"/>
          <w:color w:val="000000" w:themeColor="text1"/>
          <w:szCs w:val="24"/>
        </w:rPr>
        <w:t xml:space="preserve"> Grant</w:t>
      </w:r>
      <w:r>
        <w:rPr>
          <w:rFonts w:ascii="Calibri" w:hAnsi="Calibri"/>
          <w:b w:val="0"/>
          <w:color w:val="000000" w:themeColor="text1"/>
          <w:szCs w:val="24"/>
        </w:rPr>
        <w:t>s</w:t>
      </w:r>
      <w:r w:rsidRPr="00572EFD">
        <w:rPr>
          <w:rFonts w:ascii="Calibri" w:hAnsi="Calibri"/>
          <w:b w:val="0"/>
          <w:color w:val="000000" w:themeColor="text1"/>
          <w:szCs w:val="24"/>
        </w:rPr>
        <w:t xml:space="preserve"> Administrator or Stephenie Stevens, Grant</w:t>
      </w:r>
      <w:r>
        <w:rPr>
          <w:rFonts w:ascii="Calibri" w:hAnsi="Calibri"/>
          <w:b w:val="0"/>
          <w:color w:val="000000" w:themeColor="text1"/>
          <w:szCs w:val="24"/>
        </w:rPr>
        <w:t>s</w:t>
      </w:r>
      <w:r w:rsidRPr="00572EFD">
        <w:rPr>
          <w:rFonts w:ascii="Calibri" w:hAnsi="Calibri"/>
          <w:b w:val="0"/>
          <w:color w:val="000000" w:themeColor="text1"/>
          <w:szCs w:val="24"/>
        </w:rPr>
        <w:t xml:space="preserve"> Officer</w:t>
      </w:r>
      <w:r w:rsidRPr="00572EFD">
        <w:rPr>
          <w:rFonts w:ascii="Calibri" w:hAnsi="Calibri"/>
          <w:b w:val="0"/>
          <w:color w:val="000000" w:themeColor="text1"/>
          <w:szCs w:val="24"/>
        </w:rPr>
        <w:br/>
      </w:r>
      <w:r w:rsidRPr="002C0453">
        <w:rPr>
          <w:rFonts w:ascii="Calibri" w:hAnsi="Calibri"/>
          <w:b w:val="0"/>
          <w:szCs w:val="24"/>
        </w:rPr>
        <w:t>at</w:t>
      </w:r>
      <w:r w:rsidRPr="002C045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color w:val="000066"/>
          <w:szCs w:val="24"/>
        </w:rPr>
        <w:t xml:space="preserve">(610) 696-8211 </w:t>
      </w:r>
      <w:r w:rsidRPr="00A44701">
        <w:rPr>
          <w:rFonts w:ascii="Calibri" w:hAnsi="Calibri"/>
          <w:b w:val="0"/>
          <w:szCs w:val="24"/>
        </w:rPr>
        <w:t>or</w:t>
      </w:r>
      <w:r>
        <w:rPr>
          <w:rFonts w:ascii="Calibri" w:hAnsi="Calibri"/>
          <w:b w:val="0"/>
          <w:szCs w:val="24"/>
        </w:rPr>
        <w:t xml:space="preserve"> </w:t>
      </w:r>
      <w:hyperlink r:id="rId29" w:history="1">
        <w:r w:rsidRPr="009A5072">
          <w:rPr>
            <w:rStyle w:val="Hyperlink"/>
            <w:rFonts w:ascii="Calibri" w:hAnsi="Calibri"/>
            <w:b w:val="0"/>
            <w:bCs/>
            <w:szCs w:val="24"/>
          </w:rPr>
          <w:t>grants@chescocf.org</w:t>
        </w:r>
      </w:hyperlink>
      <w:r w:rsidRPr="002A67C0">
        <w:rPr>
          <w:rFonts w:ascii="Calibri" w:hAnsi="Calibri"/>
          <w:b w:val="0"/>
          <w:color w:val="000066"/>
          <w:szCs w:val="24"/>
        </w:rPr>
        <w:t xml:space="preserve"> </w:t>
      </w:r>
      <w:r w:rsidRPr="00996AC6">
        <w:rPr>
          <w:rFonts w:ascii="Calibri" w:hAnsi="Calibri"/>
          <w:b w:val="0"/>
          <w:color w:val="000000"/>
          <w:szCs w:val="24"/>
        </w:rPr>
        <w:t>with any questions.</w:t>
      </w:r>
    </w:p>
    <w:p w14:paraId="0300B747" w14:textId="5ECB23B7" w:rsidR="00434FE8" w:rsidRDefault="00434FE8" w:rsidP="00434FE8">
      <w:pPr>
        <w:rPr>
          <w:rFonts w:ascii="Calibri" w:hAnsi="Calibri" w:cs="Calibri"/>
          <w:sz w:val="22"/>
          <w:szCs w:val="22"/>
        </w:rPr>
      </w:pPr>
    </w:p>
    <w:p w14:paraId="4D83E29A" w14:textId="34979D0D" w:rsidR="00434FE8" w:rsidRPr="00905B7B" w:rsidRDefault="00434FE8" w:rsidP="00434FE8">
      <w:pPr>
        <w:jc w:val="center"/>
        <w:rPr>
          <w:rFonts w:ascii="Calibri" w:hAnsi="Calibri"/>
          <w:b/>
          <w:i/>
          <w:color w:val="000066"/>
          <w:sz w:val="24"/>
          <w:szCs w:val="24"/>
        </w:rPr>
      </w:pPr>
      <w:r w:rsidRPr="00905B7B">
        <w:rPr>
          <w:rFonts w:ascii="Calibri" w:hAnsi="Calibri"/>
          <w:b/>
          <w:i/>
          <w:color w:val="000066"/>
          <w:sz w:val="24"/>
          <w:szCs w:val="24"/>
        </w:rPr>
        <w:t>Connecting people who care with causes that matter,</w:t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br/>
        <w:t xml:space="preserve"> so their </w:t>
      </w:r>
      <w:r w:rsidR="009A5072">
        <w:rPr>
          <w:rFonts w:ascii="Calibri" w:hAnsi="Calibri"/>
          <w:b/>
          <w:i/>
          <w:color w:val="000066"/>
          <w:sz w:val="24"/>
          <w:szCs w:val="24"/>
        </w:rPr>
        <w:t>philanthropy</w:t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t xml:space="preserve"> make</w:t>
      </w:r>
      <w:r w:rsidR="009A5072">
        <w:rPr>
          <w:rFonts w:ascii="Calibri" w:hAnsi="Calibri"/>
          <w:b/>
          <w:i/>
          <w:color w:val="000066"/>
          <w:sz w:val="24"/>
          <w:szCs w:val="24"/>
        </w:rPr>
        <w:t>s</w:t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t xml:space="preserve"> a difference</w:t>
      </w:r>
      <w:r>
        <w:rPr>
          <w:rFonts w:ascii="Calibri" w:hAnsi="Calibri"/>
          <w:b/>
          <w:i/>
          <w:color w:val="000066"/>
          <w:sz w:val="24"/>
          <w:szCs w:val="24"/>
        </w:rPr>
        <w:t xml:space="preserve">, </w:t>
      </w:r>
      <w:r w:rsidRPr="00434FE8">
        <w:rPr>
          <w:rFonts w:ascii="Calibri" w:hAnsi="Calibri" w:cs="Calibri"/>
          <w:b/>
          <w:color w:val="009900"/>
          <w:sz w:val="24"/>
          <w:szCs w:val="24"/>
        </w:rPr>
        <w:t>n</w:t>
      </w:r>
      <w:r w:rsidRPr="00434FE8">
        <w:rPr>
          <w:rFonts w:ascii="Calibri" w:hAnsi="Calibri" w:cs="Calibri"/>
          <w:b/>
          <w:color w:val="FFC000"/>
          <w:sz w:val="24"/>
          <w:szCs w:val="24"/>
        </w:rPr>
        <w:t>o</w:t>
      </w:r>
      <w:r w:rsidRPr="00434FE8">
        <w:rPr>
          <w:rFonts w:ascii="Calibri" w:hAnsi="Calibri" w:cs="Calibri"/>
          <w:b/>
          <w:color w:val="FF0066"/>
          <w:sz w:val="24"/>
          <w:szCs w:val="24"/>
        </w:rPr>
        <w:t>w</w:t>
      </w:r>
      <w:r w:rsidRPr="00434FE8">
        <w:rPr>
          <w:rFonts w:ascii="Calibri" w:hAnsi="Calibri" w:cs="Calibri"/>
          <w:b/>
          <w:sz w:val="24"/>
          <w:szCs w:val="24"/>
        </w:rPr>
        <w:t xml:space="preserve"> </w:t>
      </w:r>
      <w:r w:rsidRPr="00434FE8">
        <w:rPr>
          <w:rFonts w:ascii="Calibri" w:hAnsi="Calibri" w:cs="Calibri"/>
          <w:b/>
          <w:color w:val="7030A0"/>
          <w:sz w:val="24"/>
          <w:szCs w:val="24"/>
        </w:rPr>
        <w:t>&amp;</w:t>
      </w:r>
      <w:r w:rsidRPr="00434FE8">
        <w:rPr>
          <w:rFonts w:ascii="Calibri" w:hAnsi="Calibri" w:cs="Calibri"/>
          <w:b/>
          <w:sz w:val="24"/>
          <w:szCs w:val="24"/>
        </w:rPr>
        <w:t xml:space="preserve"> </w:t>
      </w:r>
      <w:r w:rsidRPr="00434FE8">
        <w:rPr>
          <w:rFonts w:ascii="Calibri" w:hAnsi="Calibri" w:cs="Calibri"/>
          <w:b/>
          <w:color w:val="2F5496"/>
          <w:sz w:val="24"/>
          <w:szCs w:val="24"/>
        </w:rPr>
        <w:t>f</w:t>
      </w:r>
      <w:r w:rsidRPr="00434FE8">
        <w:rPr>
          <w:rFonts w:ascii="Calibri" w:hAnsi="Calibri" w:cs="Calibri"/>
          <w:b/>
          <w:color w:val="C45911"/>
          <w:sz w:val="24"/>
          <w:szCs w:val="24"/>
        </w:rPr>
        <w:t>o</w:t>
      </w:r>
      <w:r w:rsidRPr="00434FE8">
        <w:rPr>
          <w:rFonts w:ascii="Calibri" w:hAnsi="Calibri" w:cs="Calibri"/>
          <w:b/>
          <w:color w:val="7030A0"/>
          <w:sz w:val="24"/>
          <w:szCs w:val="24"/>
        </w:rPr>
        <w:t>r</w:t>
      </w:r>
      <w:r w:rsidRPr="00434FE8">
        <w:rPr>
          <w:rFonts w:ascii="Calibri" w:hAnsi="Calibri" w:cs="Calibri"/>
          <w:b/>
          <w:color w:val="FF0066"/>
          <w:sz w:val="24"/>
          <w:szCs w:val="24"/>
        </w:rPr>
        <w:t>e</w:t>
      </w:r>
      <w:r w:rsidRPr="00434FE8">
        <w:rPr>
          <w:rFonts w:ascii="Calibri" w:hAnsi="Calibri" w:cs="Calibri"/>
          <w:b/>
          <w:color w:val="009900"/>
          <w:sz w:val="24"/>
          <w:szCs w:val="24"/>
        </w:rPr>
        <w:t>v</w:t>
      </w:r>
      <w:r w:rsidRPr="00434FE8">
        <w:rPr>
          <w:rFonts w:ascii="Calibri" w:hAnsi="Calibri" w:cs="Calibri"/>
          <w:b/>
          <w:color w:val="FFC000"/>
          <w:sz w:val="24"/>
          <w:szCs w:val="24"/>
        </w:rPr>
        <w:t>e</w:t>
      </w:r>
      <w:r w:rsidRPr="00434FE8">
        <w:rPr>
          <w:rFonts w:ascii="Calibri" w:hAnsi="Calibri" w:cs="Calibri"/>
          <w:b/>
          <w:color w:val="FF99CC"/>
          <w:sz w:val="24"/>
          <w:szCs w:val="24"/>
        </w:rPr>
        <w:t>r</w:t>
      </w:r>
      <w:r w:rsidRPr="00434FE8">
        <w:rPr>
          <w:rFonts w:ascii="Calibri" w:hAnsi="Calibri" w:cs="Calibri"/>
          <w:color w:val="4EA72E" w:themeColor="accent6"/>
          <w:sz w:val="24"/>
          <w:szCs w:val="24"/>
        </w:rPr>
        <w:t>.</w:t>
      </w:r>
    </w:p>
    <w:p w14:paraId="2EA23C6A" w14:textId="5CF9CA8B" w:rsidR="009D3087" w:rsidRPr="00595533" w:rsidRDefault="009D3087" w:rsidP="00572EFD">
      <w:pPr>
        <w:jc w:val="center"/>
        <w:rPr>
          <w:rFonts w:ascii="Calibri" w:hAnsi="Calibri"/>
          <w:b/>
          <w:i/>
          <w:sz w:val="24"/>
          <w:szCs w:val="24"/>
        </w:rPr>
      </w:pPr>
    </w:p>
    <w:p w14:paraId="20F46AAD" w14:textId="3F81D63D" w:rsidR="00783B99" w:rsidRPr="00E725A0" w:rsidRDefault="00783B99" w:rsidP="00EB4650">
      <w:pPr>
        <w:jc w:val="center"/>
        <w:rPr>
          <w:rFonts w:ascii="Calibri" w:hAnsi="Calibri"/>
          <w:b/>
          <w:caps/>
          <w:color w:val="000066"/>
          <w:sz w:val="12"/>
          <w:szCs w:val="10"/>
        </w:rPr>
      </w:pPr>
    </w:p>
    <w:p w14:paraId="1E3AA8A6" w14:textId="12E4B1F5" w:rsidR="00024999" w:rsidRDefault="00D879E0" w:rsidP="00024999">
      <w:pPr>
        <w:rPr>
          <w:rFonts w:ascii="Calibri" w:hAnsi="Calibri"/>
          <w:noProof/>
          <w:color w:val="FFFFFF" w:themeColor="background1"/>
          <w:spacing w:val="30"/>
          <w:sz w:val="28"/>
          <w:szCs w:val="28"/>
        </w:rPr>
      </w:pPr>
      <w:r w:rsidRPr="00374025">
        <w:rPr>
          <w:rFonts w:ascii="Calibri" w:hAnsi="Calibri" w:cs="Calibri"/>
          <w:b/>
          <w:bCs/>
          <w:noProof/>
          <w:color w:val="7A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58621E" wp14:editId="75E144AA">
                <wp:simplePos x="0" y="0"/>
                <wp:positionH relativeFrom="column">
                  <wp:posOffset>5282952</wp:posOffset>
                </wp:positionH>
                <wp:positionV relativeFrom="paragraph">
                  <wp:posOffset>4334</wp:posOffset>
                </wp:positionV>
                <wp:extent cx="529278" cy="499223"/>
                <wp:effectExtent l="38100" t="38100" r="61595" b="53340"/>
                <wp:wrapNone/>
                <wp:docPr id="752243706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78" cy="499223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25000">
                              <a:srgbClr val="C00000"/>
                            </a:gs>
                            <a:gs pos="63000">
                              <a:srgbClr val="FFC000"/>
                            </a:gs>
                          </a:gsLst>
                          <a:lin ang="13500000" scaled="1"/>
                          <a:tileRect/>
                        </a:gradFill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0A8A" id="Explosion: 8 Points 6" o:spid="_x0000_s1026" type="#_x0000_t71" style="position:absolute;margin-left:416pt;margin-top:.35pt;width:41.7pt;height:39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" fillcolor="#c00000" strokecolor="#c00000" strokeweight=".5pt">
                <v:fill color2="#ffc000" rotate="t" angle="225" colors="0 #c00000;.25 #c00000" focus="100%" type="gradient"/>
              </v:shape>
            </w:pict>
          </mc:Fallback>
        </mc:AlternateContent>
      </w:r>
      <w:r w:rsidR="00DC3B2A">
        <w:rPr>
          <w:rFonts w:ascii="Calibri" w:hAnsi="Calibri"/>
          <w:b/>
          <w:i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3B51303" wp14:editId="5B2C7877">
            <wp:simplePos x="0" y="0"/>
            <wp:positionH relativeFrom="margin">
              <wp:align>left</wp:align>
            </wp:positionH>
            <wp:positionV relativeFrom="paragraph">
              <wp:posOffset>296</wp:posOffset>
            </wp:positionV>
            <wp:extent cx="2019935" cy="430530"/>
            <wp:effectExtent l="0" t="0" r="0" b="7620"/>
            <wp:wrapSquare wrapText="bothSides"/>
            <wp:docPr id="2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20" cy="4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713">
        <w:rPr>
          <w:rFonts w:ascii="Calibri" w:hAnsi="Calibri"/>
          <w:b/>
          <w:caps/>
          <w:color w:val="000066"/>
          <w:sz w:val="28"/>
          <w:szCs w:val="24"/>
        </w:rPr>
        <w:t>CAPACITY BUILDING</w:t>
      </w:r>
      <w:r w:rsidR="000B4B83">
        <w:rPr>
          <w:rFonts w:ascii="Calibri" w:hAnsi="Calibri"/>
          <w:b/>
          <w:caps/>
          <w:color w:val="000066"/>
          <w:sz w:val="28"/>
          <w:szCs w:val="24"/>
        </w:rPr>
        <w:t xml:space="preserve"> for NONPROFITS</w:t>
      </w:r>
      <w:r w:rsidR="00024999">
        <w:rPr>
          <w:rFonts w:ascii="Calibri" w:hAnsi="Calibri"/>
          <w:b/>
          <w:caps/>
          <w:color w:val="000066"/>
          <w:sz w:val="28"/>
          <w:szCs w:val="24"/>
        </w:rPr>
        <w:t xml:space="preserve">: </w:t>
      </w:r>
      <w:r w:rsidR="00024999" w:rsidRPr="00016B59">
        <w:rPr>
          <w:rFonts w:ascii="Calibri" w:hAnsi="Calibri"/>
          <w:noProof/>
          <w:color w:val="FFFFFF" w:themeColor="background1"/>
          <w:spacing w:val="30"/>
          <w:sz w:val="28"/>
          <w:szCs w:val="28"/>
        </w:rPr>
        <w:t>y Building</w:t>
      </w:r>
      <w:r w:rsidR="00024999">
        <w:rPr>
          <w:rFonts w:ascii="Calibri" w:hAnsi="Calibri"/>
          <w:noProof/>
          <w:color w:val="FFFFFF" w:themeColor="background1"/>
          <w:spacing w:val="30"/>
          <w:sz w:val="28"/>
          <w:szCs w:val="28"/>
        </w:rPr>
        <w:t>:</w:t>
      </w:r>
    </w:p>
    <w:p w14:paraId="468D00F6" w14:textId="47095EFA" w:rsidR="00DC3B2A" w:rsidRDefault="00024999" w:rsidP="00024999">
      <w:pPr>
        <w:rPr>
          <w:rFonts w:ascii="Calibri" w:hAnsi="Calibri" w:cs="Calibri"/>
          <w:color w:val="001D35"/>
          <w:sz w:val="22"/>
          <w:szCs w:val="22"/>
          <w:shd w:val="clear" w:color="auto" w:fill="FFFFFF"/>
        </w:rPr>
      </w:pPr>
      <w:r w:rsidRPr="00FF45DD">
        <w:rPr>
          <w:rFonts w:ascii="Calibri" w:hAnsi="Calibri"/>
          <w:noProof/>
          <w:color w:val="FFC000"/>
          <w:spacing w:val="30"/>
          <w:sz w:val="28"/>
          <w:szCs w:val="28"/>
          <w14:textOutline w14:w="317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Coping with Cutbacks</w:t>
      </w:r>
    </w:p>
    <w:p w14:paraId="19982DEA" w14:textId="2F9F71FD" w:rsidR="00024999" w:rsidRDefault="00024999" w:rsidP="00E725A0">
      <w:pPr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3B6816A" w14:textId="77777777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Capacity building is about empowering nonprofits to do </w:t>
      </w:r>
      <w:proofErr w:type="gramStart"/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more good</w:t>
      </w:r>
      <w:proofErr w:type="gramEnd"/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, more effectively, and for the long term.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It strengthens an organization’s ability to fulfill its mission, enhance sustainability, and better serve its community. </w:t>
      </w:r>
    </w:p>
    <w:p w14:paraId="11CC3CB2" w14:textId="77777777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C11B7AE" w14:textId="3B8FAC28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>At its core, capacity building focuses on improving a nonprofit’s internal systems, leadership, and resources so that impact can grow and endure.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14:paraId="30937D40" w14:textId="77777777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EC059AB" w14:textId="19C83484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Traditionally, capacity building has included efforts such as </w:t>
      </w:r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board and staff leadership development, strategic planning, fundraising, and technology investments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to improve operations and organizational effectiveness.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14:paraId="118950BA" w14:textId="77777777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43CA53B" w14:textId="42D2DDAE" w:rsidR="00BE4C7A" w:rsidRPr="001B37AD" w:rsidRDefault="00BE4C7A" w:rsidP="00EE4426">
      <w:pPr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>Today, however, nonprofits face a rapidly changing environment. Shifts in federal policies</w:t>
      </w:r>
      <w:r w:rsidR="00FF63D0" w:rsidRPr="001B37AD">
        <w:rPr>
          <w:rStyle w:val="normaltextrun"/>
          <w:rFonts w:ascii="Calibri" w:hAnsi="Calibri" w:cs="Calibri"/>
          <w:sz w:val="22"/>
          <w:szCs w:val="22"/>
        </w:rPr>
        <w:t xml:space="preserve"> have resulted in rapid changes at all levels and in new directions. </w:t>
      </w:r>
      <w:r w:rsidR="00715F62" w:rsidRPr="001B37AD">
        <w:rPr>
          <w:rStyle w:val="normaltextrun"/>
          <w:rFonts w:ascii="Calibri" w:hAnsi="Calibri" w:cs="Calibri"/>
          <w:sz w:val="22"/>
          <w:szCs w:val="22"/>
        </w:rPr>
        <w:t>Nonprofits must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“meet the moment”</w:t>
      </w:r>
      <w:r w:rsidR="00A54A73"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cope with cutbacks</w:t>
      </w:r>
      <w:r w:rsidRPr="001B37AD">
        <w:rPr>
          <w:rStyle w:val="normaltextrun"/>
          <w:rFonts w:ascii="Calibri" w:hAnsi="Calibri" w:cs="Calibri"/>
          <w:sz w:val="22"/>
          <w:szCs w:val="22"/>
        </w:rPr>
        <w:t>—</w:t>
      </w:r>
      <w:r w:rsidR="007A7AE1" w:rsidRPr="001B37A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think differently, shift paradigms and transform how we understand and interact with the world around us</w:t>
      </w:r>
      <w:r w:rsidR="00EE4426" w:rsidRPr="001B37A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…adapt how we </w:t>
      </w:r>
      <w:r w:rsidRPr="001B37AD">
        <w:rPr>
          <w:rStyle w:val="normaltextrun"/>
          <w:rFonts w:ascii="Calibri" w:hAnsi="Calibri" w:cs="Calibri"/>
          <w:sz w:val="22"/>
          <w:szCs w:val="22"/>
        </w:rPr>
        <w:t>plan, lead, fund, and collaborate.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14:paraId="56D94E5D" w14:textId="77777777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59B6D13" w14:textId="5BEAB973" w:rsidR="00BE4C7A" w:rsidRPr="001B37AD" w:rsidRDefault="00BE4C7A" w:rsidP="00BE4C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Capacity building can play a critical role in helping nonprofits adapt and innovate. This may include </w:t>
      </w:r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funding scenario planning, exploring new revenue models, expanding partnerships, pursuing mergers or strategic alliances,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and other adaptive strategies that strengthen long-term resilience.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14:paraId="3E297776" w14:textId="77777777" w:rsidR="00BE4C7A" w:rsidRDefault="00BE4C7A" w:rsidP="00BE4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6B444EC" w14:textId="69A01A9A" w:rsidR="00BE4C7A" w:rsidRDefault="00BE4C7A" w:rsidP="00BE4C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Capacity building support can take many forms, tailored to each organization’s unique needs. Examples of projects that may be funded include: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D268DE" w14:textId="77777777" w:rsidR="00E725A0" w:rsidRPr="00E725A0" w:rsidRDefault="00E725A0" w:rsidP="00E725A0">
      <w:pPr>
        <w:ind w:left="288" w:hanging="288"/>
        <w:rPr>
          <w:rFonts w:ascii="Calibri" w:hAnsi="Calibri" w:cs="Calibri"/>
          <w:sz w:val="22"/>
          <w:szCs w:val="22"/>
        </w:rPr>
      </w:pPr>
    </w:p>
    <w:p w14:paraId="0411BF91" w14:textId="31FEC274" w:rsidR="00917115" w:rsidRPr="00E725A0" w:rsidRDefault="00917115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bookmarkStart w:id="5" w:name="_Hlk206954781"/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CONTINGENCY</w:t>
      </w:r>
      <w:r w:rsidR="00B41C8E">
        <w:rPr>
          <w:rFonts w:ascii="Calibri" w:hAnsi="Calibri" w:cs="Calibri"/>
          <w:b/>
          <w:caps/>
          <w:color w:val="507D64"/>
          <w:sz w:val="22"/>
          <w:szCs w:val="22"/>
        </w:rPr>
        <w:t xml:space="preserve"> &amp; SCENARIO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PLANNING</w:t>
      </w:r>
    </w:p>
    <w:p w14:paraId="5E1D0AE2" w14:textId="22B77FA6" w:rsidR="00917115" w:rsidRPr="00E725A0" w:rsidRDefault="00917115" w:rsidP="00E725A0">
      <w:pPr>
        <w:ind w:firstLine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Scenario Planning – Financial Modeling &amp; Forecasting </w:t>
      </w:r>
    </w:p>
    <w:p w14:paraId="7AB855CA" w14:textId="77777777" w:rsidR="00917115" w:rsidRPr="00E725A0" w:rsidRDefault="00917115" w:rsidP="00E725A0">
      <w:pPr>
        <w:ind w:firstLine="288"/>
        <w:rPr>
          <w:rFonts w:ascii="Calibri" w:hAnsi="Calibri" w:cs="Calibri"/>
          <w:sz w:val="18"/>
          <w:szCs w:val="18"/>
        </w:rPr>
      </w:pPr>
    </w:p>
    <w:bookmarkEnd w:id="5"/>
    <w:p w14:paraId="17128CC2" w14:textId="16C20342" w:rsidR="00917115" w:rsidRPr="00E725A0" w:rsidRDefault="00917115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Partnerships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Collaborations</w:t>
      </w:r>
    </w:p>
    <w:p w14:paraId="3DAEB9B4" w14:textId="7303EE3D" w:rsidR="00917115" w:rsidRPr="00E725A0" w:rsidRDefault="00917115" w:rsidP="00E725A0">
      <w:pPr>
        <w:ind w:firstLine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>Coalition Building – Collaboration - Mergers &amp; Acquisitions</w:t>
      </w:r>
    </w:p>
    <w:p w14:paraId="73171650" w14:textId="77777777" w:rsidR="00917115" w:rsidRPr="00E725A0" w:rsidRDefault="00917115" w:rsidP="00E725A0">
      <w:pPr>
        <w:rPr>
          <w:rFonts w:ascii="Calibri" w:hAnsi="Calibri" w:cs="Calibri"/>
          <w:sz w:val="18"/>
          <w:szCs w:val="18"/>
        </w:rPr>
      </w:pPr>
    </w:p>
    <w:p w14:paraId="18A7E51C" w14:textId="1A0D58EB" w:rsidR="00917115" w:rsidRPr="00E725A0" w:rsidRDefault="00917115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MERGER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CLOSURE</w:t>
      </w:r>
    </w:p>
    <w:p w14:paraId="1FBA127E" w14:textId="776BD37A" w:rsidR="00917115" w:rsidRPr="00E725A0" w:rsidRDefault="00917115" w:rsidP="00E725A0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These unprecedented times may present the need for a merger or closure of your organization. </w:t>
      </w:r>
      <w:r w:rsidR="00D879E0">
        <w:rPr>
          <w:rFonts w:ascii="Calibri" w:hAnsi="Calibri" w:cs="Calibri"/>
          <w:sz w:val="22"/>
          <w:szCs w:val="22"/>
        </w:rPr>
        <w:br/>
      </w:r>
      <w:r w:rsidR="00D879E0" w:rsidRPr="00F95DE4">
        <w:rPr>
          <w:rFonts w:ascii="Calibri" w:hAnsi="Calibri" w:cs="Calibri"/>
          <w:b/>
          <w:bCs/>
          <w:i/>
          <w:iCs/>
          <w:color w:val="7A0000"/>
          <w:sz w:val="22"/>
          <w:szCs w:val="22"/>
        </w:rPr>
        <w:t>Contact chaya@chescocf.org to confidentially discuss</w:t>
      </w:r>
      <w:r w:rsidRPr="00F95DE4">
        <w:rPr>
          <w:rFonts w:ascii="Calibri" w:hAnsi="Calibri" w:cs="Calibri"/>
          <w:i/>
          <w:iCs/>
          <w:color w:val="7A0000"/>
          <w:sz w:val="22"/>
          <w:szCs w:val="22"/>
        </w:rPr>
        <w:t xml:space="preserve"> </w:t>
      </w:r>
      <w:r w:rsidRPr="00F95DE4">
        <w:rPr>
          <w:rFonts w:ascii="Calibri" w:hAnsi="Calibri" w:cs="Calibri"/>
          <w:i/>
          <w:iCs/>
          <w:sz w:val="22"/>
          <w:szCs w:val="22"/>
        </w:rPr>
        <w:t>funding to assist in the planning or initial step</w:t>
      </w:r>
      <w:r w:rsidR="00153C9F" w:rsidRPr="00F95DE4">
        <w:rPr>
          <w:rFonts w:ascii="Calibri" w:hAnsi="Calibri" w:cs="Calibri"/>
          <w:i/>
          <w:iCs/>
          <w:sz w:val="22"/>
          <w:szCs w:val="22"/>
        </w:rPr>
        <w:t>s</w:t>
      </w:r>
      <w:r w:rsidRPr="00F95DE4">
        <w:rPr>
          <w:rFonts w:ascii="Calibri" w:hAnsi="Calibri" w:cs="Calibri"/>
          <w:i/>
          <w:iCs/>
          <w:sz w:val="22"/>
          <w:szCs w:val="22"/>
        </w:rPr>
        <w:t>.</w:t>
      </w:r>
    </w:p>
    <w:p w14:paraId="5D939D26" w14:textId="77777777" w:rsidR="00917115" w:rsidRPr="00E725A0" w:rsidRDefault="00917115" w:rsidP="00E725A0">
      <w:pPr>
        <w:ind w:left="288"/>
        <w:rPr>
          <w:rFonts w:ascii="Calibri" w:hAnsi="Calibri" w:cs="Calibri"/>
          <w:sz w:val="18"/>
          <w:szCs w:val="18"/>
        </w:rPr>
      </w:pPr>
    </w:p>
    <w:p w14:paraId="3B2E0C86" w14:textId="11D0C93C" w:rsidR="00C80713" w:rsidRPr="00E725A0" w:rsidRDefault="00714298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Mission, Vision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Strategy </w:t>
      </w:r>
    </w:p>
    <w:p w14:paraId="70A34BA4" w14:textId="1F7E40DE" w:rsidR="00714298" w:rsidRPr="00E725A0" w:rsidRDefault="00714298" w:rsidP="00E725A0">
      <w:pPr>
        <w:ind w:firstLine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>Organizational Assessment</w:t>
      </w:r>
      <w:r w:rsidR="000D2CBA" w:rsidRPr="00E725A0">
        <w:rPr>
          <w:rFonts w:ascii="Calibri" w:hAnsi="Calibri" w:cs="Calibri"/>
          <w:sz w:val="22"/>
          <w:szCs w:val="22"/>
        </w:rPr>
        <w:t xml:space="preserve"> - </w:t>
      </w:r>
      <w:r w:rsidRPr="00E725A0">
        <w:rPr>
          <w:rFonts w:ascii="Calibri" w:hAnsi="Calibri" w:cs="Calibri"/>
          <w:sz w:val="22"/>
          <w:szCs w:val="22"/>
        </w:rPr>
        <w:t>Strategic</w:t>
      </w:r>
      <w:r w:rsidR="00C80713" w:rsidRPr="00E725A0">
        <w:rPr>
          <w:rFonts w:ascii="Calibri" w:hAnsi="Calibri" w:cs="Calibri"/>
          <w:sz w:val="22"/>
          <w:szCs w:val="22"/>
        </w:rPr>
        <w:t xml:space="preserve"> Planning</w:t>
      </w:r>
      <w:r w:rsidR="000D2CBA" w:rsidRPr="00E725A0">
        <w:rPr>
          <w:rFonts w:ascii="Calibri" w:hAnsi="Calibri" w:cs="Calibri"/>
          <w:sz w:val="22"/>
          <w:szCs w:val="22"/>
        </w:rPr>
        <w:t xml:space="preserve"> </w:t>
      </w:r>
      <w:r w:rsidR="00917115" w:rsidRPr="00E725A0">
        <w:rPr>
          <w:rFonts w:ascii="Calibri" w:hAnsi="Calibri" w:cs="Calibri"/>
          <w:sz w:val="22"/>
          <w:szCs w:val="22"/>
        </w:rPr>
        <w:t>–</w:t>
      </w:r>
      <w:r w:rsidR="00C80713" w:rsidRPr="00E725A0">
        <w:rPr>
          <w:rFonts w:ascii="Calibri" w:hAnsi="Calibri" w:cs="Calibri"/>
          <w:sz w:val="22"/>
          <w:szCs w:val="22"/>
        </w:rPr>
        <w:t xml:space="preserve"> </w:t>
      </w:r>
      <w:r w:rsidR="00917115" w:rsidRPr="00E725A0">
        <w:rPr>
          <w:rFonts w:ascii="Calibri" w:hAnsi="Calibri" w:cs="Calibri"/>
          <w:sz w:val="22"/>
          <w:szCs w:val="22"/>
        </w:rPr>
        <w:t xml:space="preserve">Strategic Restructuring – Coping </w:t>
      </w:r>
      <w:proofErr w:type="gramStart"/>
      <w:r w:rsidR="00917115" w:rsidRPr="00E725A0">
        <w:rPr>
          <w:rFonts w:ascii="Calibri" w:hAnsi="Calibri" w:cs="Calibri"/>
          <w:sz w:val="22"/>
          <w:szCs w:val="22"/>
        </w:rPr>
        <w:t>With</w:t>
      </w:r>
      <w:proofErr w:type="gramEnd"/>
      <w:r w:rsidR="00917115" w:rsidRPr="00E725A0">
        <w:rPr>
          <w:rFonts w:ascii="Calibri" w:hAnsi="Calibri" w:cs="Calibri"/>
          <w:sz w:val="22"/>
          <w:szCs w:val="22"/>
        </w:rPr>
        <w:t xml:space="preserve"> Cutbacks</w:t>
      </w:r>
    </w:p>
    <w:p w14:paraId="4399C00C" w14:textId="77777777" w:rsidR="00C80713" w:rsidRPr="00E725A0" w:rsidRDefault="00C80713" w:rsidP="00E725A0">
      <w:pPr>
        <w:rPr>
          <w:rFonts w:ascii="Calibri" w:hAnsi="Calibri" w:cs="Calibri"/>
          <w:sz w:val="18"/>
          <w:szCs w:val="18"/>
        </w:rPr>
      </w:pPr>
    </w:p>
    <w:p w14:paraId="7C6974BB" w14:textId="751E41A4" w:rsidR="00C80713" w:rsidRPr="00E725A0" w:rsidRDefault="00917115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BOARD ENGAGEMENT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</w:t>
      </w:r>
      <w:r w:rsidR="00714298"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leadership  </w:t>
      </w:r>
    </w:p>
    <w:p w14:paraId="707F1E5A" w14:textId="77777777" w:rsidR="00E725A0" w:rsidRPr="00E725A0" w:rsidRDefault="00714298" w:rsidP="00E725A0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Board </w:t>
      </w:r>
      <w:r w:rsidR="00917115" w:rsidRPr="00E725A0">
        <w:rPr>
          <w:rFonts w:ascii="Calibri" w:hAnsi="Calibri" w:cs="Calibri"/>
          <w:sz w:val="22"/>
          <w:szCs w:val="22"/>
        </w:rPr>
        <w:t>Recruitment</w:t>
      </w:r>
      <w:r w:rsidR="000D2CBA" w:rsidRPr="00E725A0">
        <w:rPr>
          <w:rFonts w:ascii="Calibri" w:hAnsi="Calibri" w:cs="Calibri"/>
          <w:sz w:val="22"/>
          <w:szCs w:val="22"/>
        </w:rPr>
        <w:t xml:space="preserve"> </w:t>
      </w:r>
      <w:r w:rsidR="00917115" w:rsidRPr="00E725A0">
        <w:rPr>
          <w:rFonts w:ascii="Calibri" w:hAnsi="Calibri" w:cs="Calibri"/>
          <w:sz w:val="22"/>
          <w:szCs w:val="22"/>
        </w:rPr>
        <w:t>–</w:t>
      </w:r>
      <w:r w:rsidR="000D2CBA" w:rsidRPr="00E725A0">
        <w:rPr>
          <w:rFonts w:ascii="Calibri" w:hAnsi="Calibri" w:cs="Calibri"/>
          <w:sz w:val="22"/>
          <w:szCs w:val="22"/>
        </w:rPr>
        <w:t xml:space="preserve"> </w:t>
      </w:r>
      <w:r w:rsidR="00917115" w:rsidRPr="00E725A0">
        <w:rPr>
          <w:rFonts w:ascii="Calibri" w:hAnsi="Calibri" w:cs="Calibri"/>
          <w:sz w:val="22"/>
          <w:szCs w:val="22"/>
        </w:rPr>
        <w:t xml:space="preserve">Board Engagement – Increasing Networks &amp; Community Support - </w:t>
      </w:r>
      <w:r w:rsidRPr="00E725A0">
        <w:rPr>
          <w:rFonts w:ascii="Calibri" w:hAnsi="Calibri" w:cs="Calibri"/>
          <w:sz w:val="22"/>
          <w:szCs w:val="22"/>
        </w:rPr>
        <w:t>Leadership Development</w:t>
      </w:r>
      <w:r w:rsidR="00917115" w:rsidRPr="00E725A0">
        <w:rPr>
          <w:rFonts w:ascii="Calibri" w:hAnsi="Calibri" w:cs="Calibri"/>
          <w:sz w:val="22"/>
          <w:szCs w:val="22"/>
        </w:rPr>
        <w:t xml:space="preserve"> – Executive Transition &amp; Succession Planning</w:t>
      </w:r>
    </w:p>
    <w:p w14:paraId="3BF1DA02" w14:textId="241B62CD" w:rsidR="00C80713" w:rsidRPr="00E725A0" w:rsidRDefault="00C80713" w:rsidP="00E725A0">
      <w:pPr>
        <w:ind w:firstLine="288"/>
        <w:rPr>
          <w:rFonts w:ascii="Calibri" w:hAnsi="Calibri" w:cs="Calibri"/>
          <w:sz w:val="18"/>
          <w:szCs w:val="18"/>
        </w:rPr>
      </w:pPr>
    </w:p>
    <w:p w14:paraId="7E4BC690" w14:textId="6CE3A0E5" w:rsidR="00E725A0" w:rsidRPr="00E725A0" w:rsidRDefault="00E725A0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MARKETING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 xml:space="preserve">, 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COMMUNICATION</w:t>
      </w:r>
    </w:p>
    <w:p w14:paraId="52E23198" w14:textId="0888E65E" w:rsidR="00E725A0" w:rsidRPr="00E725A0" w:rsidRDefault="00E725A0" w:rsidP="00E725A0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>Nonprofit Business Messaging &amp; Storytelling – Re-branding – Marketing Planning &amp; Re-Positioning – Crisis Communications Planning</w:t>
      </w:r>
    </w:p>
    <w:p w14:paraId="7B509727" w14:textId="77777777" w:rsidR="00E725A0" w:rsidRPr="00E725A0" w:rsidRDefault="00E725A0" w:rsidP="00E725A0">
      <w:pPr>
        <w:ind w:firstLine="288"/>
        <w:rPr>
          <w:rFonts w:ascii="Calibri" w:hAnsi="Calibri" w:cs="Calibri"/>
          <w:color w:val="507D64"/>
          <w:sz w:val="18"/>
          <w:szCs w:val="18"/>
        </w:rPr>
      </w:pPr>
    </w:p>
    <w:p w14:paraId="42212F0A" w14:textId="5C3C8348" w:rsidR="00C80713" w:rsidRPr="00E725A0" w:rsidRDefault="00E725A0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RESOURCE DEVELOPMENT</w:t>
      </w:r>
    </w:p>
    <w:p w14:paraId="0E167A43" w14:textId="3D220141" w:rsidR="00714298" w:rsidRPr="00E725A0" w:rsidRDefault="000D2CBA" w:rsidP="00E725A0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Major Gift </w:t>
      </w:r>
      <w:r w:rsidR="00714298" w:rsidRPr="00E725A0">
        <w:rPr>
          <w:rFonts w:ascii="Calibri" w:hAnsi="Calibri" w:cs="Calibri"/>
          <w:sz w:val="22"/>
          <w:szCs w:val="22"/>
        </w:rPr>
        <w:t>Donor Identification, Cultivation, Development &amp; Stewardship</w:t>
      </w:r>
      <w:r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Development Campaigns (Annual, Capital, Planned </w:t>
      </w:r>
      <w:proofErr w:type="gramStart"/>
      <w:r w:rsidR="00714298" w:rsidRPr="00E725A0">
        <w:rPr>
          <w:rFonts w:ascii="Calibri" w:hAnsi="Calibri" w:cs="Calibri"/>
          <w:sz w:val="22"/>
          <w:szCs w:val="22"/>
        </w:rPr>
        <w:t>Giving</w:t>
      </w:r>
      <w:proofErr w:type="gramEnd"/>
      <w:r w:rsidR="00714298" w:rsidRPr="00E725A0">
        <w:rPr>
          <w:rFonts w:ascii="Calibri" w:hAnsi="Calibri" w:cs="Calibri"/>
          <w:sz w:val="22"/>
          <w:szCs w:val="22"/>
        </w:rPr>
        <w:t>)</w:t>
      </w:r>
      <w:r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Earned Income Development</w:t>
      </w:r>
      <w:r w:rsidRPr="00E725A0">
        <w:rPr>
          <w:rFonts w:ascii="Calibri" w:hAnsi="Calibri" w:cs="Calibri"/>
          <w:sz w:val="22"/>
          <w:szCs w:val="22"/>
        </w:rPr>
        <w:t xml:space="preserve"> -</w:t>
      </w:r>
      <w:r w:rsidR="00C4055A" w:rsidRPr="00E725A0">
        <w:rPr>
          <w:rFonts w:ascii="Calibri" w:hAnsi="Calibri" w:cs="Calibri"/>
          <w:sz w:val="22"/>
          <w:szCs w:val="22"/>
        </w:rPr>
        <w:t xml:space="preserve"> </w:t>
      </w:r>
      <w:r w:rsidR="00714298" w:rsidRPr="00E725A0">
        <w:rPr>
          <w:rFonts w:ascii="Calibri" w:hAnsi="Calibri" w:cs="Calibri"/>
          <w:sz w:val="22"/>
          <w:szCs w:val="22"/>
        </w:rPr>
        <w:t>Social Enterprise Feasibility &amp; Development</w:t>
      </w:r>
      <w:r w:rsidRPr="00E725A0">
        <w:rPr>
          <w:rFonts w:ascii="Calibri" w:hAnsi="Calibri" w:cs="Calibri"/>
          <w:sz w:val="22"/>
          <w:szCs w:val="22"/>
        </w:rPr>
        <w:t xml:space="preserve">  </w:t>
      </w:r>
    </w:p>
    <w:p w14:paraId="0F5D17D6" w14:textId="77777777" w:rsidR="00C80713" w:rsidRPr="00E725A0" w:rsidRDefault="00C80713" w:rsidP="00E725A0">
      <w:pPr>
        <w:rPr>
          <w:rFonts w:ascii="Calibri" w:hAnsi="Calibri" w:cs="Calibri"/>
          <w:sz w:val="18"/>
          <w:szCs w:val="18"/>
        </w:rPr>
      </w:pPr>
    </w:p>
    <w:p w14:paraId="016828C4" w14:textId="4D6234AE" w:rsidR="00C80713" w:rsidRPr="00E725A0" w:rsidRDefault="007B1B17" w:rsidP="00AD3BF7">
      <w:pPr>
        <w:numPr>
          <w:ilvl w:val="0"/>
          <w:numId w:val="3"/>
        </w:numPr>
        <w:ind w:left="0" w:firstLine="0"/>
        <w:rPr>
          <w:rFonts w:ascii="Calibri" w:hAnsi="Calibri" w:cs="Calibri"/>
          <w:b/>
          <w:smallCaps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Technology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</w:t>
      </w:r>
      <w:r w:rsidR="00714298"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Operations  </w:t>
      </w:r>
    </w:p>
    <w:p w14:paraId="0B619D6A" w14:textId="4AFEC512" w:rsidR="00EF6381" w:rsidRPr="00E725A0" w:rsidRDefault="00832BA8" w:rsidP="005245DC">
      <w:pPr>
        <w:ind w:left="288"/>
        <w:rPr>
          <w:rFonts w:ascii="Calibri" w:hAnsi="Calibri" w:cs="Calibri"/>
          <w:sz w:val="16"/>
          <w:szCs w:val="16"/>
        </w:rPr>
      </w:pPr>
      <w:r w:rsidRPr="00E725A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4EDB021B" wp14:editId="65E6DDDA">
            <wp:simplePos x="0" y="0"/>
            <wp:positionH relativeFrom="column">
              <wp:posOffset>4743450</wp:posOffset>
            </wp:positionH>
            <wp:positionV relativeFrom="paragraph">
              <wp:posOffset>3313430</wp:posOffset>
            </wp:positionV>
            <wp:extent cx="2051050" cy="687070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33C" w:rsidRPr="00E725A0">
        <w:rPr>
          <w:rFonts w:ascii="Calibri" w:hAnsi="Calibri" w:cs="Calibri"/>
          <w:sz w:val="22"/>
          <w:szCs w:val="22"/>
        </w:rPr>
        <w:t>Business Continuity</w:t>
      </w:r>
      <w:r w:rsidR="00714298" w:rsidRPr="00E725A0">
        <w:rPr>
          <w:rFonts w:ascii="Calibri" w:hAnsi="Calibri" w:cs="Calibri"/>
          <w:sz w:val="22"/>
          <w:szCs w:val="22"/>
        </w:rPr>
        <w:t xml:space="preserve"> Planning</w:t>
      </w:r>
      <w:r w:rsidR="000D2CBA"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Financial Management</w:t>
      </w:r>
      <w:r w:rsidR="000D2CBA"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Human Resources</w:t>
      </w:r>
      <w:r w:rsidR="000D2CBA"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</w:t>
      </w:r>
      <w:r w:rsidR="00C4055A" w:rsidRPr="00E725A0">
        <w:rPr>
          <w:rFonts w:ascii="Calibri" w:hAnsi="Calibri" w:cs="Calibri"/>
          <w:sz w:val="22"/>
          <w:szCs w:val="22"/>
        </w:rPr>
        <w:t>Volunteer Management</w:t>
      </w:r>
      <w:r w:rsidR="000D2CBA" w:rsidRPr="00E725A0">
        <w:rPr>
          <w:rFonts w:ascii="Calibri" w:hAnsi="Calibri" w:cs="Calibri"/>
          <w:sz w:val="22"/>
          <w:szCs w:val="22"/>
        </w:rPr>
        <w:t xml:space="preserve"> -</w:t>
      </w:r>
      <w:r w:rsidR="00C4055A" w:rsidRPr="00E725A0">
        <w:rPr>
          <w:rFonts w:ascii="Calibri" w:hAnsi="Calibri" w:cs="Calibri"/>
          <w:sz w:val="22"/>
          <w:szCs w:val="22"/>
        </w:rPr>
        <w:t xml:space="preserve"> </w:t>
      </w:r>
      <w:r w:rsidR="00714298" w:rsidRPr="00E725A0">
        <w:rPr>
          <w:rFonts w:ascii="Calibri" w:hAnsi="Calibri" w:cs="Calibri"/>
          <w:sz w:val="22"/>
          <w:szCs w:val="22"/>
        </w:rPr>
        <w:t>Industry Certification</w:t>
      </w:r>
      <w:r w:rsidR="000D2CBA"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Risk Management</w:t>
      </w:r>
      <w:r w:rsidR="000D2CBA" w:rsidRPr="00E725A0">
        <w:rPr>
          <w:rFonts w:ascii="Calibri" w:hAnsi="Calibri" w:cs="Calibri"/>
          <w:sz w:val="22"/>
          <w:szCs w:val="22"/>
        </w:rPr>
        <w:t xml:space="preserve"> -</w:t>
      </w:r>
      <w:r w:rsidR="00714298" w:rsidRPr="00E725A0">
        <w:rPr>
          <w:rFonts w:ascii="Calibri" w:hAnsi="Calibri" w:cs="Calibri"/>
          <w:sz w:val="22"/>
          <w:szCs w:val="22"/>
        </w:rPr>
        <w:t xml:space="preserve"> Technology Improvements</w:t>
      </w:r>
      <w:r w:rsidR="005245DC">
        <w:rPr>
          <w:rFonts w:ascii="Calibri" w:hAnsi="Calibri" w:cs="Calibri"/>
          <w:sz w:val="22"/>
          <w:szCs w:val="22"/>
        </w:rPr>
        <w:t xml:space="preserve">                   </w:t>
      </w:r>
      <w:r w:rsidR="00153C9F">
        <w:rPr>
          <w:rFonts w:ascii="Calibri" w:hAnsi="Calibri" w:cs="Calibri"/>
          <w:sz w:val="16"/>
          <w:szCs w:val="16"/>
        </w:rPr>
        <w:t>###</w:t>
      </w:r>
    </w:p>
    <w:sectPr w:rsidR="00EF6381" w:rsidRPr="00E725A0" w:rsidSect="00CB54D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720" w:right="720" w:bottom="720" w:left="72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707E" w14:textId="77777777" w:rsidR="00247AB4" w:rsidRDefault="00247AB4">
      <w:r>
        <w:separator/>
      </w:r>
    </w:p>
  </w:endnote>
  <w:endnote w:type="continuationSeparator" w:id="0">
    <w:p w14:paraId="51DF35C0" w14:textId="77777777" w:rsidR="00247AB4" w:rsidRDefault="00247AB4">
      <w:r>
        <w:continuationSeparator/>
      </w:r>
    </w:p>
  </w:endnote>
  <w:endnote w:type="continuationNotice" w:id="1">
    <w:p w14:paraId="4568C514" w14:textId="77777777" w:rsidR="00247AB4" w:rsidRDefault="00247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035B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59B3E" w14:textId="77777777" w:rsidR="009410E2" w:rsidRDefault="0094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03BF" w14:textId="77777777" w:rsidR="00DA233B" w:rsidRDefault="00DA2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390B" w14:textId="647685BF" w:rsidR="009410E2" w:rsidRPr="00766A54" w:rsidRDefault="009410E2" w:rsidP="00B46DB5">
    <w:pPr>
      <w:pStyle w:val="Footer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1C99" w14:textId="77777777" w:rsidR="00247AB4" w:rsidRDefault="00247AB4">
      <w:r>
        <w:separator/>
      </w:r>
    </w:p>
  </w:footnote>
  <w:footnote w:type="continuationSeparator" w:id="0">
    <w:p w14:paraId="6D87352B" w14:textId="77777777" w:rsidR="00247AB4" w:rsidRDefault="00247AB4">
      <w:r>
        <w:continuationSeparator/>
      </w:r>
    </w:p>
  </w:footnote>
  <w:footnote w:type="continuationNotice" w:id="1">
    <w:p w14:paraId="2DEAB5D1" w14:textId="77777777" w:rsidR="00247AB4" w:rsidRDefault="00247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8412" w14:textId="77777777" w:rsidR="00DA233B" w:rsidRDefault="00DA2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31FD" w14:textId="77777777" w:rsidR="00DA233B" w:rsidRDefault="00DA2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E982" w14:textId="77777777" w:rsidR="00DA233B" w:rsidRDefault="00DA2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623E"/>
    <w:multiLevelType w:val="hybridMultilevel"/>
    <w:tmpl w:val="96B0733A"/>
    <w:lvl w:ilvl="0" w:tplc="A736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FE"/>
    <w:multiLevelType w:val="hybridMultilevel"/>
    <w:tmpl w:val="9D80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D794D"/>
    <w:multiLevelType w:val="hybridMultilevel"/>
    <w:tmpl w:val="0E30BA84"/>
    <w:lvl w:ilvl="0" w:tplc="A736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3D114B"/>
    <w:multiLevelType w:val="hybridMultilevel"/>
    <w:tmpl w:val="9B7A35CC"/>
    <w:lvl w:ilvl="0" w:tplc="A7366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F6084E"/>
    <w:multiLevelType w:val="hybridMultilevel"/>
    <w:tmpl w:val="8E2A4C08"/>
    <w:lvl w:ilvl="0" w:tplc="A736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BB6C21"/>
    <w:multiLevelType w:val="hybridMultilevel"/>
    <w:tmpl w:val="00E49850"/>
    <w:lvl w:ilvl="0" w:tplc="A7B2DD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30DA0"/>
    <w:multiLevelType w:val="hybridMultilevel"/>
    <w:tmpl w:val="C414C8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07D6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769476">
    <w:abstractNumId w:val="4"/>
  </w:num>
  <w:num w:numId="2" w16cid:durableId="1809589769">
    <w:abstractNumId w:val="8"/>
  </w:num>
  <w:num w:numId="3" w16cid:durableId="130368854">
    <w:abstractNumId w:val="11"/>
  </w:num>
  <w:num w:numId="4" w16cid:durableId="1291403700">
    <w:abstractNumId w:val="12"/>
  </w:num>
  <w:num w:numId="5" w16cid:durableId="1426152529">
    <w:abstractNumId w:val="5"/>
  </w:num>
  <w:num w:numId="6" w16cid:durableId="1385987941">
    <w:abstractNumId w:val="2"/>
  </w:num>
  <w:num w:numId="7" w16cid:durableId="1181815270">
    <w:abstractNumId w:val="9"/>
  </w:num>
  <w:num w:numId="8" w16cid:durableId="1587379376">
    <w:abstractNumId w:val="1"/>
  </w:num>
  <w:num w:numId="9" w16cid:durableId="1549292952">
    <w:abstractNumId w:val="10"/>
  </w:num>
  <w:num w:numId="10" w16cid:durableId="626813273">
    <w:abstractNumId w:val="0"/>
  </w:num>
  <w:num w:numId="11" w16cid:durableId="1421946017">
    <w:abstractNumId w:val="7"/>
  </w:num>
  <w:num w:numId="12" w16cid:durableId="1675722316">
    <w:abstractNumId w:val="3"/>
  </w:num>
  <w:num w:numId="13" w16cid:durableId="55485338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25C0"/>
    <w:rsid w:val="00015F3D"/>
    <w:rsid w:val="00016464"/>
    <w:rsid w:val="00016B59"/>
    <w:rsid w:val="0002134A"/>
    <w:rsid w:val="00023BB4"/>
    <w:rsid w:val="00024999"/>
    <w:rsid w:val="0003016B"/>
    <w:rsid w:val="000368D2"/>
    <w:rsid w:val="00044A0C"/>
    <w:rsid w:val="00051852"/>
    <w:rsid w:val="0005751C"/>
    <w:rsid w:val="00060237"/>
    <w:rsid w:val="00066887"/>
    <w:rsid w:val="00071EE2"/>
    <w:rsid w:val="00082009"/>
    <w:rsid w:val="00084A90"/>
    <w:rsid w:val="000A7D67"/>
    <w:rsid w:val="000B4B83"/>
    <w:rsid w:val="000C43D9"/>
    <w:rsid w:val="000C4FCA"/>
    <w:rsid w:val="000C7FC7"/>
    <w:rsid w:val="000D0C0D"/>
    <w:rsid w:val="000D1147"/>
    <w:rsid w:val="000D2CBA"/>
    <w:rsid w:val="000D5E8C"/>
    <w:rsid w:val="000E2E83"/>
    <w:rsid w:val="000E35FB"/>
    <w:rsid w:val="000F0AE9"/>
    <w:rsid w:val="000F5456"/>
    <w:rsid w:val="000F60F9"/>
    <w:rsid w:val="000F7CB1"/>
    <w:rsid w:val="00110877"/>
    <w:rsid w:val="00114A3A"/>
    <w:rsid w:val="00114AAB"/>
    <w:rsid w:val="0011798A"/>
    <w:rsid w:val="0012531E"/>
    <w:rsid w:val="00126B7A"/>
    <w:rsid w:val="00134BA7"/>
    <w:rsid w:val="00143F94"/>
    <w:rsid w:val="00152013"/>
    <w:rsid w:val="00153C9F"/>
    <w:rsid w:val="0016692F"/>
    <w:rsid w:val="00175ED3"/>
    <w:rsid w:val="00190C3E"/>
    <w:rsid w:val="001959B9"/>
    <w:rsid w:val="001A732D"/>
    <w:rsid w:val="001B37AD"/>
    <w:rsid w:val="001B5A39"/>
    <w:rsid w:val="001B5F01"/>
    <w:rsid w:val="001B6CCB"/>
    <w:rsid w:val="001C346E"/>
    <w:rsid w:val="001C3711"/>
    <w:rsid w:val="001C5BE3"/>
    <w:rsid w:val="001C7486"/>
    <w:rsid w:val="001D30C3"/>
    <w:rsid w:val="001D7911"/>
    <w:rsid w:val="001E4FA9"/>
    <w:rsid w:val="001F0485"/>
    <w:rsid w:val="001F2767"/>
    <w:rsid w:val="00203073"/>
    <w:rsid w:val="002054EE"/>
    <w:rsid w:val="002055BE"/>
    <w:rsid w:val="0021480A"/>
    <w:rsid w:val="0021782E"/>
    <w:rsid w:val="00223FD1"/>
    <w:rsid w:val="00226244"/>
    <w:rsid w:val="00227909"/>
    <w:rsid w:val="002300C9"/>
    <w:rsid w:val="00231A78"/>
    <w:rsid w:val="00240CF4"/>
    <w:rsid w:val="00247AB4"/>
    <w:rsid w:val="002576A5"/>
    <w:rsid w:val="00267BAF"/>
    <w:rsid w:val="00277901"/>
    <w:rsid w:val="00287384"/>
    <w:rsid w:val="002A6033"/>
    <w:rsid w:val="002C1473"/>
    <w:rsid w:val="002C2991"/>
    <w:rsid w:val="002D2C50"/>
    <w:rsid w:val="002E2D74"/>
    <w:rsid w:val="002E3FF2"/>
    <w:rsid w:val="002E4AAA"/>
    <w:rsid w:val="002E4E1C"/>
    <w:rsid w:val="002E6AB1"/>
    <w:rsid w:val="002F5097"/>
    <w:rsid w:val="002F6A8D"/>
    <w:rsid w:val="00320E3F"/>
    <w:rsid w:val="00322EA9"/>
    <w:rsid w:val="00332EF5"/>
    <w:rsid w:val="003361AA"/>
    <w:rsid w:val="003362A3"/>
    <w:rsid w:val="00342E1E"/>
    <w:rsid w:val="00346B06"/>
    <w:rsid w:val="003573C2"/>
    <w:rsid w:val="0035754A"/>
    <w:rsid w:val="003726A6"/>
    <w:rsid w:val="00374025"/>
    <w:rsid w:val="00380B8A"/>
    <w:rsid w:val="00382387"/>
    <w:rsid w:val="0038239F"/>
    <w:rsid w:val="0038380A"/>
    <w:rsid w:val="0039044D"/>
    <w:rsid w:val="00391F96"/>
    <w:rsid w:val="00393085"/>
    <w:rsid w:val="00394149"/>
    <w:rsid w:val="003A5681"/>
    <w:rsid w:val="003A6492"/>
    <w:rsid w:val="003C6476"/>
    <w:rsid w:val="003C6996"/>
    <w:rsid w:val="003E2495"/>
    <w:rsid w:val="003E7685"/>
    <w:rsid w:val="003F1B30"/>
    <w:rsid w:val="003F2CBD"/>
    <w:rsid w:val="0040591C"/>
    <w:rsid w:val="00414B30"/>
    <w:rsid w:val="0041582A"/>
    <w:rsid w:val="00416FFD"/>
    <w:rsid w:val="00421809"/>
    <w:rsid w:val="00422199"/>
    <w:rsid w:val="00422DF7"/>
    <w:rsid w:val="0043264B"/>
    <w:rsid w:val="00434FE8"/>
    <w:rsid w:val="00435E0C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910CD"/>
    <w:rsid w:val="004922C3"/>
    <w:rsid w:val="004A1537"/>
    <w:rsid w:val="004A176B"/>
    <w:rsid w:val="004A4B1F"/>
    <w:rsid w:val="004A4EE6"/>
    <w:rsid w:val="004B3D34"/>
    <w:rsid w:val="004B40FA"/>
    <w:rsid w:val="004B7CCD"/>
    <w:rsid w:val="004C4B79"/>
    <w:rsid w:val="004C6A9B"/>
    <w:rsid w:val="004D2CD0"/>
    <w:rsid w:val="004D3563"/>
    <w:rsid w:val="004E4275"/>
    <w:rsid w:val="004F0265"/>
    <w:rsid w:val="004F5F29"/>
    <w:rsid w:val="00501D57"/>
    <w:rsid w:val="005055E2"/>
    <w:rsid w:val="005060CD"/>
    <w:rsid w:val="00511EAC"/>
    <w:rsid w:val="00512453"/>
    <w:rsid w:val="0051337F"/>
    <w:rsid w:val="0051396E"/>
    <w:rsid w:val="00521A8A"/>
    <w:rsid w:val="0052307B"/>
    <w:rsid w:val="005245DC"/>
    <w:rsid w:val="005304FB"/>
    <w:rsid w:val="005364EA"/>
    <w:rsid w:val="00536855"/>
    <w:rsid w:val="00542DD7"/>
    <w:rsid w:val="00552FEF"/>
    <w:rsid w:val="00553C3C"/>
    <w:rsid w:val="0056600A"/>
    <w:rsid w:val="00570CD9"/>
    <w:rsid w:val="00572EFD"/>
    <w:rsid w:val="00594214"/>
    <w:rsid w:val="00595533"/>
    <w:rsid w:val="005962F8"/>
    <w:rsid w:val="005A4169"/>
    <w:rsid w:val="005A5D42"/>
    <w:rsid w:val="005C00C0"/>
    <w:rsid w:val="005C0512"/>
    <w:rsid w:val="005C5565"/>
    <w:rsid w:val="005C591D"/>
    <w:rsid w:val="005C7E04"/>
    <w:rsid w:val="005D2E14"/>
    <w:rsid w:val="005D737A"/>
    <w:rsid w:val="005E1E25"/>
    <w:rsid w:val="005F1E4D"/>
    <w:rsid w:val="005F2A7E"/>
    <w:rsid w:val="006039F8"/>
    <w:rsid w:val="00604318"/>
    <w:rsid w:val="00622B8D"/>
    <w:rsid w:val="00624AF6"/>
    <w:rsid w:val="0062796E"/>
    <w:rsid w:val="006535B1"/>
    <w:rsid w:val="00654DAA"/>
    <w:rsid w:val="006552B5"/>
    <w:rsid w:val="006563DE"/>
    <w:rsid w:val="0066357B"/>
    <w:rsid w:val="00666E24"/>
    <w:rsid w:val="00666F45"/>
    <w:rsid w:val="00667B52"/>
    <w:rsid w:val="00674794"/>
    <w:rsid w:val="00685D30"/>
    <w:rsid w:val="006926D6"/>
    <w:rsid w:val="006B6A81"/>
    <w:rsid w:val="006C17DC"/>
    <w:rsid w:val="006C43DF"/>
    <w:rsid w:val="006C48E8"/>
    <w:rsid w:val="006C54A8"/>
    <w:rsid w:val="006E04A4"/>
    <w:rsid w:val="006E0C6F"/>
    <w:rsid w:val="006E1C77"/>
    <w:rsid w:val="006E4314"/>
    <w:rsid w:val="006E5B8E"/>
    <w:rsid w:val="006F3FC9"/>
    <w:rsid w:val="00703F22"/>
    <w:rsid w:val="007045F4"/>
    <w:rsid w:val="00704A1B"/>
    <w:rsid w:val="00707BD2"/>
    <w:rsid w:val="00714298"/>
    <w:rsid w:val="00714709"/>
    <w:rsid w:val="0071520F"/>
    <w:rsid w:val="00715F62"/>
    <w:rsid w:val="0072458F"/>
    <w:rsid w:val="00725323"/>
    <w:rsid w:val="00725EFC"/>
    <w:rsid w:val="00726995"/>
    <w:rsid w:val="007473D8"/>
    <w:rsid w:val="00766A54"/>
    <w:rsid w:val="00771494"/>
    <w:rsid w:val="0077649C"/>
    <w:rsid w:val="00776EBD"/>
    <w:rsid w:val="00783B99"/>
    <w:rsid w:val="007856D1"/>
    <w:rsid w:val="00795EFE"/>
    <w:rsid w:val="00797ED1"/>
    <w:rsid w:val="007A7AE1"/>
    <w:rsid w:val="007B1B17"/>
    <w:rsid w:val="007B3B91"/>
    <w:rsid w:val="007C32C7"/>
    <w:rsid w:val="007C55EE"/>
    <w:rsid w:val="007D43B6"/>
    <w:rsid w:val="007D7A69"/>
    <w:rsid w:val="007E0DA7"/>
    <w:rsid w:val="007E4607"/>
    <w:rsid w:val="007F000D"/>
    <w:rsid w:val="008077AF"/>
    <w:rsid w:val="008112E0"/>
    <w:rsid w:val="0083189C"/>
    <w:rsid w:val="00832BA8"/>
    <w:rsid w:val="00837408"/>
    <w:rsid w:val="00855A9C"/>
    <w:rsid w:val="00856A0A"/>
    <w:rsid w:val="0086061B"/>
    <w:rsid w:val="00870265"/>
    <w:rsid w:val="00875855"/>
    <w:rsid w:val="00877BF4"/>
    <w:rsid w:val="008904A9"/>
    <w:rsid w:val="00892685"/>
    <w:rsid w:val="00895B16"/>
    <w:rsid w:val="008A0151"/>
    <w:rsid w:val="008A59C9"/>
    <w:rsid w:val="008A682F"/>
    <w:rsid w:val="008C3537"/>
    <w:rsid w:val="008D1125"/>
    <w:rsid w:val="008D1699"/>
    <w:rsid w:val="008D5785"/>
    <w:rsid w:val="008E0D50"/>
    <w:rsid w:val="008F2365"/>
    <w:rsid w:val="008F4AD4"/>
    <w:rsid w:val="008F7F36"/>
    <w:rsid w:val="00902B54"/>
    <w:rsid w:val="00905B7B"/>
    <w:rsid w:val="00917115"/>
    <w:rsid w:val="009260A2"/>
    <w:rsid w:val="0093132A"/>
    <w:rsid w:val="00931A37"/>
    <w:rsid w:val="00935596"/>
    <w:rsid w:val="0094008E"/>
    <w:rsid w:val="009410E2"/>
    <w:rsid w:val="0094116F"/>
    <w:rsid w:val="009612F1"/>
    <w:rsid w:val="00961EEF"/>
    <w:rsid w:val="009733FB"/>
    <w:rsid w:val="009745B0"/>
    <w:rsid w:val="00976433"/>
    <w:rsid w:val="0098391B"/>
    <w:rsid w:val="00985D8E"/>
    <w:rsid w:val="00993189"/>
    <w:rsid w:val="0099647E"/>
    <w:rsid w:val="00996AC6"/>
    <w:rsid w:val="009A5032"/>
    <w:rsid w:val="009A5072"/>
    <w:rsid w:val="009A6403"/>
    <w:rsid w:val="009B09CA"/>
    <w:rsid w:val="009B57AA"/>
    <w:rsid w:val="009C2707"/>
    <w:rsid w:val="009D3087"/>
    <w:rsid w:val="009D36F3"/>
    <w:rsid w:val="009D5859"/>
    <w:rsid w:val="009D5E60"/>
    <w:rsid w:val="009F26D2"/>
    <w:rsid w:val="009F43A6"/>
    <w:rsid w:val="00A23598"/>
    <w:rsid w:val="00A244C0"/>
    <w:rsid w:val="00A24DB8"/>
    <w:rsid w:val="00A34CCB"/>
    <w:rsid w:val="00A41BA1"/>
    <w:rsid w:val="00A44701"/>
    <w:rsid w:val="00A54A73"/>
    <w:rsid w:val="00A559CC"/>
    <w:rsid w:val="00A5769D"/>
    <w:rsid w:val="00A61ADA"/>
    <w:rsid w:val="00A7149E"/>
    <w:rsid w:val="00A8295E"/>
    <w:rsid w:val="00A86F77"/>
    <w:rsid w:val="00AA3129"/>
    <w:rsid w:val="00AA56C7"/>
    <w:rsid w:val="00AA78F3"/>
    <w:rsid w:val="00AB263D"/>
    <w:rsid w:val="00AC64BD"/>
    <w:rsid w:val="00AD3BF7"/>
    <w:rsid w:val="00AE06A4"/>
    <w:rsid w:val="00AE18CA"/>
    <w:rsid w:val="00AE72E2"/>
    <w:rsid w:val="00AE7496"/>
    <w:rsid w:val="00AF3AD3"/>
    <w:rsid w:val="00AF67CF"/>
    <w:rsid w:val="00B259D1"/>
    <w:rsid w:val="00B30885"/>
    <w:rsid w:val="00B30C1B"/>
    <w:rsid w:val="00B41C8E"/>
    <w:rsid w:val="00B46DB5"/>
    <w:rsid w:val="00B47F7D"/>
    <w:rsid w:val="00B546BF"/>
    <w:rsid w:val="00B60292"/>
    <w:rsid w:val="00B812E2"/>
    <w:rsid w:val="00B8186D"/>
    <w:rsid w:val="00BA2392"/>
    <w:rsid w:val="00BB4B5E"/>
    <w:rsid w:val="00BC19E7"/>
    <w:rsid w:val="00BC3124"/>
    <w:rsid w:val="00BD13DB"/>
    <w:rsid w:val="00BD35B7"/>
    <w:rsid w:val="00BE10F9"/>
    <w:rsid w:val="00BE395C"/>
    <w:rsid w:val="00BE3F48"/>
    <w:rsid w:val="00BE4C7A"/>
    <w:rsid w:val="00BE4FA0"/>
    <w:rsid w:val="00BE7168"/>
    <w:rsid w:val="00BE7992"/>
    <w:rsid w:val="00BF0828"/>
    <w:rsid w:val="00BF7CFF"/>
    <w:rsid w:val="00C24CD9"/>
    <w:rsid w:val="00C4055A"/>
    <w:rsid w:val="00C46754"/>
    <w:rsid w:val="00C55FAF"/>
    <w:rsid w:val="00C628D1"/>
    <w:rsid w:val="00C62DE4"/>
    <w:rsid w:val="00C8019D"/>
    <w:rsid w:val="00C80713"/>
    <w:rsid w:val="00C81EA4"/>
    <w:rsid w:val="00C834B8"/>
    <w:rsid w:val="00C83805"/>
    <w:rsid w:val="00C9031E"/>
    <w:rsid w:val="00C92CC3"/>
    <w:rsid w:val="00C939E2"/>
    <w:rsid w:val="00CA1041"/>
    <w:rsid w:val="00CB54DB"/>
    <w:rsid w:val="00CC3829"/>
    <w:rsid w:val="00CD22A3"/>
    <w:rsid w:val="00CE41ED"/>
    <w:rsid w:val="00CF6ABC"/>
    <w:rsid w:val="00D10500"/>
    <w:rsid w:val="00D162E3"/>
    <w:rsid w:val="00D26441"/>
    <w:rsid w:val="00D26B75"/>
    <w:rsid w:val="00D4263F"/>
    <w:rsid w:val="00D474D4"/>
    <w:rsid w:val="00D47B60"/>
    <w:rsid w:val="00D6422D"/>
    <w:rsid w:val="00D64E01"/>
    <w:rsid w:val="00D74238"/>
    <w:rsid w:val="00D7725A"/>
    <w:rsid w:val="00D81F31"/>
    <w:rsid w:val="00D879E0"/>
    <w:rsid w:val="00D9099A"/>
    <w:rsid w:val="00D94AE2"/>
    <w:rsid w:val="00DA233B"/>
    <w:rsid w:val="00DA32D4"/>
    <w:rsid w:val="00DA630C"/>
    <w:rsid w:val="00DA78AC"/>
    <w:rsid w:val="00DA7BDF"/>
    <w:rsid w:val="00DB1FD3"/>
    <w:rsid w:val="00DB3455"/>
    <w:rsid w:val="00DB733C"/>
    <w:rsid w:val="00DC2943"/>
    <w:rsid w:val="00DC3B2A"/>
    <w:rsid w:val="00DD2D31"/>
    <w:rsid w:val="00DD4545"/>
    <w:rsid w:val="00DF0EEB"/>
    <w:rsid w:val="00E10E80"/>
    <w:rsid w:val="00E12411"/>
    <w:rsid w:val="00E1300D"/>
    <w:rsid w:val="00E15E69"/>
    <w:rsid w:val="00E17168"/>
    <w:rsid w:val="00E17CC9"/>
    <w:rsid w:val="00E2740E"/>
    <w:rsid w:val="00E4399E"/>
    <w:rsid w:val="00E445BB"/>
    <w:rsid w:val="00E5029D"/>
    <w:rsid w:val="00E53ABB"/>
    <w:rsid w:val="00E578BD"/>
    <w:rsid w:val="00E6332B"/>
    <w:rsid w:val="00E63567"/>
    <w:rsid w:val="00E64D89"/>
    <w:rsid w:val="00E652C4"/>
    <w:rsid w:val="00E71A91"/>
    <w:rsid w:val="00E725A0"/>
    <w:rsid w:val="00E936BA"/>
    <w:rsid w:val="00EA7140"/>
    <w:rsid w:val="00EA7747"/>
    <w:rsid w:val="00EB338D"/>
    <w:rsid w:val="00EB4650"/>
    <w:rsid w:val="00EB553E"/>
    <w:rsid w:val="00EC181B"/>
    <w:rsid w:val="00EC765B"/>
    <w:rsid w:val="00ED2106"/>
    <w:rsid w:val="00ED5E9D"/>
    <w:rsid w:val="00EE0321"/>
    <w:rsid w:val="00EE2448"/>
    <w:rsid w:val="00EE3E83"/>
    <w:rsid w:val="00EE4426"/>
    <w:rsid w:val="00EF6381"/>
    <w:rsid w:val="00F02839"/>
    <w:rsid w:val="00F12CF7"/>
    <w:rsid w:val="00F13618"/>
    <w:rsid w:val="00F24254"/>
    <w:rsid w:val="00F27CFA"/>
    <w:rsid w:val="00F33DE7"/>
    <w:rsid w:val="00F46489"/>
    <w:rsid w:val="00F72C45"/>
    <w:rsid w:val="00F739B5"/>
    <w:rsid w:val="00F8558E"/>
    <w:rsid w:val="00F86178"/>
    <w:rsid w:val="00F902DB"/>
    <w:rsid w:val="00F91F31"/>
    <w:rsid w:val="00F92DAC"/>
    <w:rsid w:val="00F95DE4"/>
    <w:rsid w:val="00F96E09"/>
    <w:rsid w:val="00FB1428"/>
    <w:rsid w:val="00FB1CB0"/>
    <w:rsid w:val="00FB3599"/>
    <w:rsid w:val="00FD289B"/>
    <w:rsid w:val="00FD59F4"/>
    <w:rsid w:val="00FE289B"/>
    <w:rsid w:val="00FE2955"/>
    <w:rsid w:val="00FF45DD"/>
    <w:rsid w:val="00FF59F7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4DE14E56"/>
  <w15:chartTrackingRefBased/>
  <w15:docId w15:val="{1DFD5F71-A4E8-4B81-A43B-6BD0F00D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paragraph" w:styleId="NormalWeb">
    <w:name w:val="Normal (Web)"/>
    <w:basedOn w:val="Normal"/>
    <w:uiPriority w:val="99"/>
    <w:unhideWhenUsed/>
    <w:rsid w:val="0066357B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Normal"/>
    <w:rsid w:val="00BE395C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A7E"/>
    <w:rPr>
      <w:color w:val="605E5C"/>
      <w:shd w:val="clear" w:color="auto" w:fill="E1DFDD"/>
    </w:rPr>
  </w:style>
  <w:style w:type="table" w:styleId="TableGrid">
    <w:name w:val="Table Grid"/>
    <w:basedOn w:val="TableNormal"/>
    <w:rsid w:val="00F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3ksmc">
    <w:name w:val="k3ksmc"/>
    <w:basedOn w:val="Normal"/>
    <w:rsid w:val="00D9099A"/>
    <w:pPr>
      <w:spacing w:before="100" w:beforeAutospacing="1" w:after="100" w:afterAutospacing="1"/>
    </w:pPr>
    <w:rPr>
      <w:sz w:val="24"/>
      <w:szCs w:val="24"/>
    </w:rPr>
  </w:style>
  <w:style w:type="character" w:customStyle="1" w:styleId="uv3um">
    <w:name w:val="uv3um"/>
    <w:basedOn w:val="DefaultParagraphFont"/>
    <w:rsid w:val="00D9099A"/>
  </w:style>
  <w:style w:type="paragraph" w:customStyle="1" w:styleId="paragraph">
    <w:name w:val="paragraph"/>
    <w:basedOn w:val="Normal"/>
    <w:rsid w:val="00BE4C7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BE4C7A"/>
  </w:style>
  <w:style w:type="character" w:customStyle="1" w:styleId="eop">
    <w:name w:val="eop"/>
    <w:basedOn w:val="DefaultParagraphFont"/>
    <w:rsid w:val="00BE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uidestar.org/" TargetMode="External"/><Relationship Id="rId18" Type="http://schemas.openxmlformats.org/officeDocument/2006/relationships/hyperlink" Target="https://chescocf.org/receive/find-active-grants/?utm_source=chatgpt.com" TargetMode="External"/><Relationship Id="rId26" Type="http://schemas.openxmlformats.org/officeDocument/2006/relationships/hyperlink" Target="http://www.chescocf.org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grants@chescocf.org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uidestar.org/" TargetMode="External"/><Relationship Id="rId17" Type="http://schemas.openxmlformats.org/officeDocument/2006/relationships/hyperlink" Target="https://www.guidestar.org/?utm_source=chatgpt.com" TargetMode="External"/><Relationship Id="rId25" Type="http://schemas.openxmlformats.org/officeDocument/2006/relationships/image" Target="media/image5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chescocf.org/receive/apply-for-grants/" TargetMode="External"/><Relationship Id="rId29" Type="http://schemas.openxmlformats.org/officeDocument/2006/relationships/hyperlink" Target="mailto:grants@chescocf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chescocf.org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grants@chescocf.org" TargetMode="External"/><Relationship Id="rId23" Type="http://schemas.openxmlformats.org/officeDocument/2006/relationships/image" Target="media/image4.png"/><Relationship Id="rId28" Type="http://schemas.openxmlformats.org/officeDocument/2006/relationships/hyperlink" Target="mailto:grants@chescocf.org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chescocf.org" TargetMode="External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grants@chescocf.org" TargetMode="External"/><Relationship Id="rId27" Type="http://schemas.openxmlformats.org/officeDocument/2006/relationships/hyperlink" Target="https://chescocf.org/receive/apply-for-grants/" TargetMode="External"/><Relationship Id="rId30" Type="http://schemas.openxmlformats.org/officeDocument/2006/relationships/image" Target="media/image6.pn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bb722ac28d6f2fe17f8f4cbe490add4e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781393477c629c69b45ee3e48368422f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94E69-4F29-4AE3-BA2D-E7569E9F3136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2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7F2D9-9B09-47F0-997C-661C67AD3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11250</CharactersWithSpaces>
  <SharedDoc>false</SharedDoc>
  <HLinks>
    <vt:vector size="42" baseType="variant">
      <vt:variant>
        <vt:i4>4849791</vt:i4>
      </vt:variant>
      <vt:variant>
        <vt:i4>18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15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2097272</vt:i4>
      </vt:variant>
      <vt:variant>
        <vt:i4>12</vt:i4>
      </vt:variant>
      <vt:variant>
        <vt:i4>0</vt:i4>
      </vt:variant>
      <vt:variant>
        <vt:i4>5</vt:i4>
      </vt:variant>
      <vt:variant>
        <vt:lpwstr>http://www.chescof.org/</vt:lpwstr>
      </vt:variant>
      <vt:variant>
        <vt:lpwstr/>
      </vt:variant>
      <vt:variant>
        <vt:i4>6160458</vt:i4>
      </vt:variant>
      <vt:variant>
        <vt:i4>9</vt:i4>
      </vt:variant>
      <vt:variant>
        <vt:i4>0</vt:i4>
      </vt:variant>
      <vt:variant>
        <vt:i4>5</vt:i4>
      </vt:variant>
      <vt:variant>
        <vt:lpwstr>http://www.chescocf.org/</vt:lpwstr>
      </vt:variant>
      <vt:variant>
        <vt:lpwstr/>
      </vt:variant>
      <vt:variant>
        <vt:i4>4849791</vt:i4>
      </vt:variant>
      <vt:variant>
        <vt:i4>6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http://www.chescocf.org/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</dc:creator>
  <cp:keywords/>
  <cp:lastModifiedBy>Karen A. Simmons</cp:lastModifiedBy>
  <cp:revision>41</cp:revision>
  <cp:lastPrinted>2025-09-05T15:59:00Z</cp:lastPrinted>
  <dcterms:created xsi:type="dcterms:W3CDTF">2025-09-12T15:19:00Z</dcterms:created>
  <dcterms:modified xsi:type="dcterms:W3CDTF">2025-09-16T14:44:00Z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