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E47F9" w14:textId="77777777" w:rsidR="00343A3F" w:rsidRDefault="00343A3F" w:rsidP="00343A3F">
      <w:pPr>
        <w:jc w:val="center"/>
        <w:rPr>
          <w:rFonts w:ascii="Calibri" w:hAnsi="Calibri"/>
          <w:b/>
          <w:caps/>
          <w:color w:val="C00000"/>
          <w:sz w:val="28"/>
          <w:szCs w:val="28"/>
        </w:rPr>
      </w:pPr>
      <w:r>
        <w:rPr>
          <w:rFonts w:ascii="Calibri" w:hAnsi="Calibri"/>
          <w:b/>
          <w:caps/>
          <w:noProof/>
          <w:color w:val="C00000"/>
          <w:sz w:val="28"/>
          <w:szCs w:val="28"/>
        </w:rPr>
        <w:drawing>
          <wp:anchor distT="0" distB="0" distL="114300" distR="114300" simplePos="0" relativeHeight="251658241" behindDoc="0" locked="0" layoutInCell="1" allowOverlap="1" wp14:anchorId="12712DE2" wp14:editId="1AF9E290">
            <wp:simplePos x="0" y="0"/>
            <wp:positionH relativeFrom="page">
              <wp:posOffset>323850</wp:posOffset>
            </wp:positionH>
            <wp:positionV relativeFrom="paragraph">
              <wp:posOffset>104775</wp:posOffset>
            </wp:positionV>
            <wp:extent cx="1621790" cy="876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1621790" cy="8763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caps/>
          <w:noProof/>
          <w:color w:val="C00000"/>
          <w:sz w:val="28"/>
          <w:szCs w:val="28"/>
        </w:rPr>
        <w:drawing>
          <wp:anchor distT="0" distB="0" distL="114300" distR="114300" simplePos="0" relativeHeight="251658240" behindDoc="1" locked="0" layoutInCell="1" allowOverlap="1" wp14:anchorId="7F756F46" wp14:editId="573ABCC6">
            <wp:simplePos x="0" y="0"/>
            <wp:positionH relativeFrom="margin">
              <wp:posOffset>1541145</wp:posOffset>
            </wp:positionH>
            <wp:positionV relativeFrom="paragraph">
              <wp:posOffset>0</wp:posOffset>
            </wp:positionV>
            <wp:extent cx="3667125" cy="1221740"/>
            <wp:effectExtent l="0" t="0" r="9525" b="0"/>
            <wp:wrapTight wrapText="bothSides">
              <wp:wrapPolygon edited="0">
                <wp:start x="0" y="0"/>
                <wp:lineTo x="0" y="21218"/>
                <wp:lineTo x="21544" y="21218"/>
                <wp:lineTo x="215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667125" cy="1221740"/>
                    </a:xfrm>
                    <a:prstGeom prst="rect">
                      <a:avLst/>
                    </a:prstGeom>
                  </pic:spPr>
                </pic:pic>
              </a:graphicData>
            </a:graphic>
            <wp14:sizeRelH relativeFrom="margin">
              <wp14:pctWidth>0</wp14:pctWidth>
            </wp14:sizeRelH>
            <wp14:sizeRelV relativeFrom="margin">
              <wp14:pctHeight>0</wp14:pctHeight>
            </wp14:sizeRelV>
          </wp:anchor>
        </w:drawing>
      </w:r>
    </w:p>
    <w:p w14:paraId="3C4C0A34" w14:textId="77777777" w:rsidR="00343A3F" w:rsidRDefault="00343A3F" w:rsidP="00343A3F">
      <w:pPr>
        <w:jc w:val="center"/>
        <w:rPr>
          <w:rFonts w:ascii="Calibri" w:hAnsi="Calibri"/>
          <w:b/>
          <w:caps/>
          <w:color w:val="C00000"/>
          <w:sz w:val="28"/>
          <w:szCs w:val="28"/>
        </w:rPr>
      </w:pPr>
      <w:r w:rsidRPr="000132D4">
        <w:rPr>
          <w:rFonts w:ascii="Calibri" w:hAnsi="Calibri"/>
          <w:b/>
          <w:caps/>
          <w:color w:val="C00000"/>
          <w:sz w:val="28"/>
          <w:szCs w:val="28"/>
        </w:rPr>
        <w:t xml:space="preserve"> </w:t>
      </w:r>
      <w:r w:rsidRPr="000132D4">
        <w:rPr>
          <w:rFonts w:ascii="Calibri" w:hAnsi="Calibri"/>
          <w:b/>
          <w:caps/>
          <w:color w:val="C00000"/>
          <w:sz w:val="28"/>
          <w:szCs w:val="28"/>
        </w:rPr>
        <w:br/>
      </w:r>
    </w:p>
    <w:p w14:paraId="4C303233" w14:textId="77777777" w:rsidR="00343A3F" w:rsidRDefault="00343A3F" w:rsidP="00343A3F">
      <w:pPr>
        <w:rPr>
          <w:rFonts w:ascii="Calibri" w:hAnsi="Calibri"/>
          <w:b/>
          <w:caps/>
          <w:color w:val="C00000"/>
          <w:sz w:val="28"/>
          <w:szCs w:val="28"/>
        </w:rPr>
      </w:pPr>
    </w:p>
    <w:p w14:paraId="7002A90A" w14:textId="77777777" w:rsidR="00343A3F" w:rsidRDefault="00343A3F" w:rsidP="00343A3F">
      <w:pPr>
        <w:rPr>
          <w:rFonts w:ascii="Calibri" w:hAnsi="Calibri"/>
          <w:b/>
          <w:caps/>
          <w:color w:val="C00000"/>
          <w:sz w:val="28"/>
          <w:szCs w:val="28"/>
        </w:rPr>
      </w:pPr>
    </w:p>
    <w:p w14:paraId="311BCEA8" w14:textId="77777777" w:rsidR="00343A3F" w:rsidRDefault="00343A3F" w:rsidP="00343A3F">
      <w:pPr>
        <w:rPr>
          <w:rFonts w:ascii="Calibri" w:hAnsi="Calibri"/>
          <w:b/>
          <w:caps/>
          <w:color w:val="C00000"/>
          <w:sz w:val="28"/>
          <w:szCs w:val="28"/>
        </w:rPr>
      </w:pPr>
    </w:p>
    <w:p w14:paraId="12D3DDC6" w14:textId="77777777" w:rsidR="00343A3F" w:rsidRPr="004252E8" w:rsidRDefault="00343A3F" w:rsidP="00343A3F">
      <w:pPr>
        <w:jc w:val="center"/>
        <w:rPr>
          <w:rFonts w:ascii="Calibri" w:hAnsi="Calibri" w:cs="Calibri"/>
          <w:b/>
          <w:bCs/>
          <w:i/>
          <w:color w:val="000099"/>
        </w:rPr>
      </w:pPr>
      <w:r w:rsidRPr="003D59D0">
        <w:rPr>
          <w:rFonts w:ascii="Calibri" w:hAnsi="Calibri" w:cs="Calibri"/>
          <w:b/>
          <w:caps/>
          <w:color w:val="002060"/>
          <w:sz w:val="36"/>
          <w:szCs w:val="36"/>
        </w:rPr>
        <w:t xml:space="preserve">LET FREEDOM RING </w:t>
      </w:r>
      <w:r w:rsidRPr="004252E8">
        <w:rPr>
          <w:rFonts w:ascii="Calibri" w:hAnsi="Calibri" w:cs="Calibri"/>
          <w:b/>
          <w:caps/>
          <w:color w:val="C00000"/>
          <w:sz w:val="28"/>
          <w:szCs w:val="28"/>
        </w:rPr>
        <w:br/>
        <w:t xml:space="preserve">AMERICA250 GrANT APPLICATION FORM </w:t>
      </w:r>
      <w:r w:rsidRPr="004252E8">
        <w:rPr>
          <w:rFonts w:ascii="Calibri" w:hAnsi="Calibri" w:cs="Calibri"/>
          <w:b/>
          <w:caps/>
          <w:color w:val="C00000"/>
          <w:sz w:val="28"/>
          <w:szCs w:val="28"/>
        </w:rPr>
        <w:br/>
        <w:t xml:space="preserve">Chester County Community Foundation  </w:t>
      </w:r>
      <w:r w:rsidRPr="004252E8">
        <w:rPr>
          <w:rFonts w:ascii="Calibri" w:hAnsi="Calibri" w:cs="Calibri"/>
          <w:b/>
          <w:caps/>
          <w:color w:val="C00000"/>
          <w:sz w:val="28"/>
          <w:szCs w:val="28"/>
        </w:rPr>
        <w:br/>
      </w:r>
      <w:r w:rsidRPr="004252E8">
        <w:rPr>
          <w:rFonts w:ascii="Calibri" w:hAnsi="Calibri" w:cs="Calibri"/>
          <w:i/>
        </w:rPr>
        <w:t xml:space="preserve">An electronic version of this application is available at </w:t>
      </w:r>
      <w:hyperlink r:id="rId11" w:history="1">
        <w:r w:rsidRPr="00EB2470">
          <w:rPr>
            <w:rStyle w:val="Hyperlink"/>
            <w:rFonts w:ascii="Calibri" w:eastAsiaTheme="majorEastAsia" w:hAnsi="Calibri" w:cs="Calibri"/>
            <w:b/>
            <w:bCs/>
            <w:i/>
          </w:rPr>
          <w:t>https://cccf250.org/planning/</w:t>
        </w:r>
      </w:hyperlink>
    </w:p>
    <w:p w14:paraId="64EFA721" w14:textId="77777777" w:rsidR="00343A3F" w:rsidRPr="004252E8" w:rsidRDefault="00343A3F" w:rsidP="00343A3F">
      <w:pPr>
        <w:rPr>
          <w:rFonts w:ascii="Calibri" w:hAnsi="Calibri" w:cs="Calibri"/>
          <w:b/>
          <w:smallCaps/>
          <w:color w:val="C00000"/>
          <w:sz w:val="24"/>
          <w:szCs w:val="24"/>
          <w:u w:val="single"/>
        </w:rPr>
      </w:pPr>
      <w:r w:rsidRPr="004252E8">
        <w:rPr>
          <w:rFonts w:ascii="Calibri" w:hAnsi="Calibri" w:cs="Calibri"/>
          <w:b/>
          <w:snapToGrid w:val="0"/>
          <w:color w:val="C00000"/>
          <w:sz w:val="24"/>
          <w:szCs w:val="24"/>
          <w:u w:val="single"/>
        </w:rPr>
        <w:t>Contact Information</w:t>
      </w:r>
    </w:p>
    <w:p w14:paraId="58EB91A7" w14:textId="1412A72B" w:rsidR="00343A3F" w:rsidRPr="004252E8" w:rsidRDefault="00343A3F" w:rsidP="00343A3F">
      <w:pPr>
        <w:tabs>
          <w:tab w:val="left" w:pos="5760"/>
        </w:tabs>
        <w:rPr>
          <w:rFonts w:ascii="Calibri" w:hAnsi="Calibri" w:cs="Calibri"/>
          <w:color w:val="000066"/>
          <w:sz w:val="24"/>
          <w:szCs w:val="24"/>
        </w:rPr>
      </w:pPr>
      <w:r w:rsidRPr="004252E8">
        <w:rPr>
          <w:rFonts w:ascii="Calibri" w:hAnsi="Calibri" w:cs="Calibri"/>
          <w:color w:val="000066"/>
          <w:sz w:val="24"/>
          <w:szCs w:val="24"/>
        </w:rPr>
        <w:t>Contact Person Name:</w:t>
      </w:r>
      <w:r w:rsidR="00117BCE">
        <w:rPr>
          <w:rFonts w:ascii="Calibri" w:hAnsi="Calibri" w:cs="Calibri"/>
          <w:color w:val="000066"/>
          <w:sz w:val="24"/>
          <w:szCs w:val="24"/>
        </w:rPr>
        <w:t xml:space="preserve">  Karen Gorgonzola</w:t>
      </w:r>
      <w:r w:rsidR="00117BCE">
        <w:rPr>
          <w:rFonts w:ascii="Calibri" w:hAnsi="Calibri" w:cs="Calibri"/>
          <w:color w:val="000066"/>
          <w:sz w:val="24"/>
          <w:szCs w:val="24"/>
        </w:rPr>
        <w:tab/>
      </w:r>
    </w:p>
    <w:p w14:paraId="603F8663" w14:textId="170BCD7D" w:rsidR="00343A3F" w:rsidRPr="004252E8" w:rsidRDefault="00343A3F" w:rsidP="00343A3F">
      <w:pPr>
        <w:tabs>
          <w:tab w:val="left" w:pos="5760"/>
        </w:tabs>
        <w:rPr>
          <w:rFonts w:ascii="Calibri" w:hAnsi="Calibri" w:cs="Calibri"/>
          <w:color w:val="000066"/>
          <w:sz w:val="24"/>
          <w:szCs w:val="24"/>
        </w:rPr>
      </w:pPr>
      <w:r w:rsidRPr="004252E8">
        <w:rPr>
          <w:rFonts w:ascii="Calibri" w:hAnsi="Calibri" w:cs="Calibri"/>
          <w:color w:val="000066"/>
          <w:sz w:val="24"/>
          <w:szCs w:val="24"/>
        </w:rPr>
        <w:t>O</w:t>
      </w:r>
      <w:bookmarkStart w:id="0" w:name="Text1"/>
      <w:r w:rsidRPr="004252E8">
        <w:rPr>
          <w:rFonts w:ascii="Calibri" w:hAnsi="Calibri" w:cs="Calibri"/>
          <w:color w:val="000066"/>
          <w:sz w:val="24"/>
          <w:szCs w:val="24"/>
        </w:rPr>
        <w:t>rganization Name:</w:t>
      </w:r>
      <w:r w:rsidR="00117BCE">
        <w:rPr>
          <w:rFonts w:ascii="Calibri" w:hAnsi="Calibri" w:cs="Calibri"/>
          <w:color w:val="000066"/>
          <w:sz w:val="24"/>
          <w:szCs w:val="24"/>
        </w:rPr>
        <w:t xml:space="preserve">  Honey Brook Community Library</w:t>
      </w:r>
      <w:r w:rsidRPr="004252E8">
        <w:rPr>
          <w:rFonts w:ascii="Calibri" w:hAnsi="Calibri" w:cs="Calibri"/>
          <w:color w:val="000066"/>
          <w:sz w:val="24"/>
          <w:szCs w:val="24"/>
        </w:rPr>
        <w:tab/>
      </w:r>
      <w:bookmarkEnd w:id="0"/>
    </w:p>
    <w:p w14:paraId="00137230" w14:textId="1DA5AADC" w:rsidR="00343A3F" w:rsidRPr="004252E8" w:rsidRDefault="00343A3F" w:rsidP="00343A3F">
      <w:pPr>
        <w:tabs>
          <w:tab w:val="left" w:pos="5760"/>
        </w:tabs>
        <w:rPr>
          <w:rFonts w:ascii="Calibri" w:hAnsi="Calibri" w:cs="Calibri"/>
          <w:color w:val="000066"/>
          <w:sz w:val="24"/>
          <w:szCs w:val="24"/>
        </w:rPr>
      </w:pPr>
      <w:r w:rsidRPr="004252E8">
        <w:rPr>
          <w:rFonts w:ascii="Calibri" w:hAnsi="Calibri" w:cs="Calibri"/>
          <w:color w:val="000066"/>
          <w:sz w:val="24"/>
          <w:szCs w:val="24"/>
        </w:rPr>
        <w:t>Address:</w:t>
      </w:r>
      <w:r w:rsidR="00117BCE">
        <w:rPr>
          <w:rFonts w:ascii="Calibri" w:hAnsi="Calibri" w:cs="Calibri"/>
          <w:color w:val="000066"/>
          <w:sz w:val="24"/>
          <w:szCs w:val="24"/>
        </w:rPr>
        <w:t xml:space="preserve">  687 Comapass Rd.   Honey Brook, PA  19344</w:t>
      </w:r>
      <w:r w:rsidRPr="004252E8">
        <w:rPr>
          <w:rFonts w:ascii="Calibri" w:hAnsi="Calibri" w:cs="Calibri"/>
          <w:color w:val="000066"/>
          <w:sz w:val="24"/>
          <w:szCs w:val="24"/>
        </w:rPr>
        <w:tab/>
      </w:r>
      <w:r w:rsidRPr="004252E8">
        <w:rPr>
          <w:rFonts w:ascii="Calibri" w:hAnsi="Calibri" w:cs="Calibri"/>
          <w:color w:val="000066"/>
          <w:sz w:val="24"/>
          <w:szCs w:val="24"/>
        </w:rPr>
        <w:tab/>
      </w:r>
    </w:p>
    <w:p w14:paraId="05105656" w14:textId="6292AD45" w:rsidR="00343A3F" w:rsidRPr="004252E8" w:rsidRDefault="00343A3F" w:rsidP="00343A3F">
      <w:pPr>
        <w:tabs>
          <w:tab w:val="left" w:pos="5760"/>
        </w:tabs>
        <w:rPr>
          <w:rFonts w:ascii="Calibri" w:hAnsi="Calibri" w:cs="Calibri"/>
          <w:color w:val="000066"/>
          <w:sz w:val="24"/>
          <w:szCs w:val="24"/>
        </w:rPr>
      </w:pPr>
      <w:r w:rsidRPr="004252E8">
        <w:rPr>
          <w:rFonts w:ascii="Calibri" w:hAnsi="Calibri" w:cs="Calibri"/>
          <w:color w:val="000066"/>
          <w:sz w:val="24"/>
          <w:szCs w:val="24"/>
        </w:rPr>
        <w:t>Phone:</w:t>
      </w:r>
      <w:r w:rsidR="00117BCE">
        <w:rPr>
          <w:rFonts w:ascii="Calibri" w:hAnsi="Calibri" w:cs="Calibri"/>
          <w:color w:val="000066"/>
          <w:sz w:val="24"/>
          <w:szCs w:val="24"/>
        </w:rPr>
        <w:t xml:space="preserve">  610-273-3303</w:t>
      </w:r>
      <w:r w:rsidRPr="004252E8">
        <w:rPr>
          <w:rFonts w:ascii="Calibri" w:hAnsi="Calibri" w:cs="Calibri"/>
          <w:color w:val="000066"/>
          <w:sz w:val="24"/>
          <w:szCs w:val="24"/>
        </w:rPr>
        <w:tab/>
      </w:r>
    </w:p>
    <w:p w14:paraId="5ECCCBE0" w14:textId="4D029EA0" w:rsidR="00343A3F" w:rsidRPr="004252E8" w:rsidRDefault="00343A3F" w:rsidP="00343A3F">
      <w:pPr>
        <w:tabs>
          <w:tab w:val="left" w:pos="5760"/>
        </w:tabs>
        <w:rPr>
          <w:rFonts w:ascii="Calibri" w:hAnsi="Calibri" w:cs="Calibri"/>
          <w:color w:val="000066"/>
          <w:sz w:val="24"/>
          <w:szCs w:val="24"/>
        </w:rPr>
      </w:pPr>
      <w:r w:rsidRPr="004252E8">
        <w:rPr>
          <w:rFonts w:ascii="Calibri" w:hAnsi="Calibri" w:cs="Calibri"/>
          <w:color w:val="000066"/>
          <w:sz w:val="24"/>
          <w:szCs w:val="24"/>
        </w:rPr>
        <w:t>Email:</w:t>
      </w:r>
      <w:r w:rsidR="00117BCE">
        <w:rPr>
          <w:rFonts w:ascii="Calibri" w:hAnsi="Calibri" w:cs="Calibri"/>
          <w:color w:val="000066"/>
          <w:sz w:val="24"/>
          <w:szCs w:val="24"/>
        </w:rPr>
        <w:t xml:space="preserve">   jspade@ccls.org</w:t>
      </w:r>
    </w:p>
    <w:p w14:paraId="71B6456E" w14:textId="377CA4AB" w:rsidR="00343A3F" w:rsidRPr="004252E8" w:rsidRDefault="00343A3F" w:rsidP="00343A3F">
      <w:pPr>
        <w:tabs>
          <w:tab w:val="left" w:pos="5760"/>
        </w:tabs>
        <w:rPr>
          <w:rFonts w:ascii="Calibri" w:hAnsi="Calibri" w:cs="Calibri"/>
          <w:color w:val="000066"/>
          <w:sz w:val="24"/>
          <w:szCs w:val="24"/>
        </w:rPr>
      </w:pPr>
      <w:r w:rsidRPr="004252E8">
        <w:rPr>
          <w:rFonts w:ascii="Calibri" w:hAnsi="Calibri" w:cs="Calibri"/>
          <w:color w:val="000066"/>
          <w:sz w:val="24"/>
          <w:szCs w:val="24"/>
        </w:rPr>
        <w:t>Website:</w:t>
      </w:r>
      <w:r w:rsidR="00117BCE">
        <w:rPr>
          <w:rFonts w:ascii="Calibri" w:hAnsi="Calibri" w:cs="Calibri"/>
          <w:color w:val="000066"/>
          <w:sz w:val="24"/>
          <w:szCs w:val="24"/>
        </w:rPr>
        <w:t xml:space="preserve">  honeybrooklibrary.org</w:t>
      </w:r>
      <w:r w:rsidRPr="004252E8">
        <w:rPr>
          <w:rFonts w:ascii="Calibri" w:hAnsi="Calibri" w:cs="Calibri"/>
          <w:color w:val="000066"/>
          <w:sz w:val="24"/>
          <w:szCs w:val="24"/>
        </w:rPr>
        <w:tab/>
      </w:r>
    </w:p>
    <w:p w14:paraId="78927AA7" w14:textId="66D83A72" w:rsidR="00343A3F" w:rsidRPr="004252E8" w:rsidRDefault="00343A3F" w:rsidP="00343A3F">
      <w:pPr>
        <w:tabs>
          <w:tab w:val="left" w:pos="5760"/>
        </w:tabs>
        <w:rPr>
          <w:rFonts w:ascii="Calibri" w:hAnsi="Calibri" w:cs="Calibri"/>
          <w:color w:val="000066"/>
          <w:sz w:val="24"/>
          <w:szCs w:val="24"/>
        </w:rPr>
      </w:pPr>
      <w:r w:rsidRPr="004252E8">
        <w:rPr>
          <w:rFonts w:ascii="Calibri" w:hAnsi="Calibri" w:cs="Calibri"/>
          <w:color w:val="000066"/>
          <w:sz w:val="24"/>
          <w:szCs w:val="24"/>
        </w:rPr>
        <w:t>Year Incorporated:</w:t>
      </w:r>
      <w:r w:rsidR="00117BCE">
        <w:rPr>
          <w:rFonts w:ascii="Calibri" w:hAnsi="Calibri" w:cs="Calibri"/>
          <w:color w:val="000066"/>
          <w:sz w:val="24"/>
          <w:szCs w:val="24"/>
        </w:rPr>
        <w:t xml:space="preserve">  1927</w:t>
      </w:r>
    </w:p>
    <w:p w14:paraId="267855E0" w14:textId="520FE52E" w:rsidR="00343A3F" w:rsidRPr="004252E8" w:rsidRDefault="00343A3F" w:rsidP="00343A3F">
      <w:pPr>
        <w:tabs>
          <w:tab w:val="left" w:pos="5760"/>
        </w:tabs>
        <w:rPr>
          <w:rFonts w:ascii="Calibri" w:hAnsi="Calibri" w:cs="Calibri"/>
          <w:color w:val="000066"/>
          <w:sz w:val="24"/>
          <w:szCs w:val="24"/>
        </w:rPr>
      </w:pPr>
      <w:r w:rsidRPr="004252E8">
        <w:rPr>
          <w:rFonts w:ascii="Calibri" w:hAnsi="Calibri" w:cs="Calibri"/>
          <w:color w:val="000066"/>
          <w:sz w:val="24"/>
          <w:szCs w:val="24"/>
        </w:rPr>
        <w:t>FEIN #:</w:t>
      </w:r>
      <w:r w:rsidR="00117BCE">
        <w:rPr>
          <w:rFonts w:ascii="Calibri" w:hAnsi="Calibri" w:cs="Calibri"/>
          <w:color w:val="000066"/>
          <w:sz w:val="24"/>
          <w:szCs w:val="24"/>
        </w:rPr>
        <w:t xml:space="preserve">  22-2489528</w:t>
      </w:r>
    </w:p>
    <w:p w14:paraId="718339EE" w14:textId="77777777" w:rsidR="00343A3F" w:rsidRPr="004252E8" w:rsidRDefault="00343A3F" w:rsidP="00343A3F">
      <w:pPr>
        <w:tabs>
          <w:tab w:val="left" w:pos="5760"/>
        </w:tabs>
        <w:rPr>
          <w:rFonts w:ascii="Calibri" w:hAnsi="Calibri" w:cs="Calibri"/>
          <w:i/>
          <w:iCs/>
          <w:sz w:val="18"/>
          <w:szCs w:val="18"/>
        </w:rPr>
      </w:pPr>
      <w:r w:rsidRPr="004252E8">
        <w:rPr>
          <w:rFonts w:ascii="Calibri" w:hAnsi="Calibri" w:cs="Calibri"/>
          <w:i/>
          <w:iCs/>
          <w:sz w:val="18"/>
          <w:szCs w:val="18"/>
        </w:rPr>
        <w:t>Note: Please attach a copy of your 501c3 letter with this request. Per IRS regulations, grants can be awarded to nonprofit charities and municipalities, but NOT individuals nor businesses.</w:t>
      </w:r>
    </w:p>
    <w:p w14:paraId="52524B35" w14:textId="77777777" w:rsidR="00343A3F" w:rsidRPr="004252E8" w:rsidRDefault="00343A3F" w:rsidP="00343A3F">
      <w:pPr>
        <w:tabs>
          <w:tab w:val="left" w:pos="5760"/>
        </w:tabs>
        <w:rPr>
          <w:rFonts w:ascii="Calibri" w:hAnsi="Calibri" w:cs="Calibri"/>
          <w:sz w:val="18"/>
          <w:szCs w:val="18"/>
        </w:rPr>
      </w:pPr>
      <w:r w:rsidRPr="004252E8">
        <w:rPr>
          <w:rFonts w:ascii="Calibri" w:hAnsi="Calibri" w:cs="Calibri"/>
          <w:sz w:val="18"/>
          <w:szCs w:val="18"/>
        </w:rPr>
        <w:tab/>
      </w:r>
    </w:p>
    <w:p w14:paraId="3A1C11E3" w14:textId="77777777" w:rsidR="00343A3F" w:rsidRPr="004252E8" w:rsidRDefault="00343A3F" w:rsidP="00343A3F">
      <w:pPr>
        <w:widowControl w:val="0"/>
        <w:rPr>
          <w:rFonts w:ascii="Calibri" w:hAnsi="Calibri" w:cs="Calibri"/>
          <w:b/>
          <w:snapToGrid w:val="0"/>
          <w:color w:val="507D64"/>
          <w:sz w:val="24"/>
          <w:szCs w:val="24"/>
        </w:rPr>
      </w:pPr>
      <w:r w:rsidRPr="004252E8">
        <w:rPr>
          <w:rFonts w:ascii="Calibri" w:hAnsi="Calibri" w:cs="Calibri"/>
          <w:b/>
          <w:snapToGrid w:val="0"/>
          <w:color w:val="C00000"/>
          <w:sz w:val="24"/>
          <w:szCs w:val="24"/>
        </w:rPr>
        <w:t>Organization Field of Interest</w:t>
      </w:r>
      <w:r w:rsidRPr="004252E8">
        <w:rPr>
          <w:rFonts w:ascii="Calibri" w:hAnsi="Calibri" w:cs="Calibri"/>
          <w:b/>
          <w:snapToGrid w:val="0"/>
          <w:color w:val="507D64"/>
          <w:sz w:val="24"/>
          <w:szCs w:val="24"/>
        </w:rPr>
        <w:t xml:space="preserve"> </w:t>
      </w:r>
    </w:p>
    <w:tbl>
      <w:tblPr>
        <w:tblStyle w:val="TableGrid"/>
        <w:tblW w:w="10345" w:type="dxa"/>
        <w:tblLook w:val="04A0" w:firstRow="1" w:lastRow="0" w:firstColumn="1" w:lastColumn="0" w:noHBand="0" w:noVBand="1"/>
      </w:tblPr>
      <w:tblGrid>
        <w:gridCol w:w="350"/>
        <w:gridCol w:w="2922"/>
        <w:gridCol w:w="269"/>
        <w:gridCol w:w="2927"/>
        <w:gridCol w:w="269"/>
        <w:gridCol w:w="341"/>
        <w:gridCol w:w="3267"/>
      </w:tblGrid>
      <w:tr w:rsidR="00343A3F" w:rsidRPr="004252E8" w14:paraId="7246B87D" w14:textId="77777777" w:rsidTr="00821AC1">
        <w:tc>
          <w:tcPr>
            <w:tcW w:w="355" w:type="dxa"/>
          </w:tcPr>
          <w:p w14:paraId="61E6FEF0" w14:textId="77777777" w:rsidR="00343A3F" w:rsidRPr="004252E8" w:rsidRDefault="00343A3F" w:rsidP="00821AC1">
            <w:pPr>
              <w:tabs>
                <w:tab w:val="left" w:pos="3600"/>
                <w:tab w:val="left" w:pos="6480"/>
              </w:tabs>
              <w:rPr>
                <w:rFonts w:ascii="Calibri" w:hAnsi="Calibri" w:cs="Calibri"/>
                <w:color w:val="000066"/>
                <w:sz w:val="24"/>
                <w:szCs w:val="24"/>
                <w:lang w:val="fr-FR"/>
              </w:rPr>
            </w:pPr>
          </w:p>
        </w:tc>
        <w:tc>
          <w:tcPr>
            <w:tcW w:w="2880" w:type="dxa"/>
            <w:tcBorders>
              <w:bottom w:val="nil"/>
              <w:right w:val="nil"/>
            </w:tcBorders>
          </w:tcPr>
          <w:p w14:paraId="75CF3658" w14:textId="77777777" w:rsidR="00343A3F" w:rsidRPr="004252E8" w:rsidRDefault="00343A3F" w:rsidP="00821AC1">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Arts, Culture, Heritage</w:t>
            </w:r>
          </w:p>
        </w:tc>
        <w:tc>
          <w:tcPr>
            <w:tcW w:w="270" w:type="dxa"/>
          </w:tcPr>
          <w:p w14:paraId="2964C329" w14:textId="77777777" w:rsidR="00343A3F" w:rsidRPr="004252E8" w:rsidRDefault="00343A3F" w:rsidP="00821AC1">
            <w:pPr>
              <w:tabs>
                <w:tab w:val="left" w:pos="3600"/>
                <w:tab w:val="left" w:pos="6480"/>
              </w:tabs>
              <w:rPr>
                <w:rFonts w:ascii="Calibri" w:hAnsi="Calibri" w:cs="Calibri"/>
                <w:color w:val="000066"/>
                <w:sz w:val="24"/>
                <w:szCs w:val="24"/>
                <w:lang w:val="fr-FR"/>
              </w:rPr>
            </w:pPr>
          </w:p>
        </w:tc>
        <w:tc>
          <w:tcPr>
            <w:tcW w:w="2970" w:type="dxa"/>
            <w:tcBorders>
              <w:bottom w:val="nil"/>
              <w:right w:val="nil"/>
            </w:tcBorders>
          </w:tcPr>
          <w:p w14:paraId="199FB2AB" w14:textId="77777777" w:rsidR="00343A3F" w:rsidRPr="004252E8" w:rsidRDefault="00343A3F" w:rsidP="00821AC1">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Environment, Animals</w:t>
            </w:r>
          </w:p>
        </w:tc>
        <w:tc>
          <w:tcPr>
            <w:tcW w:w="270" w:type="dxa"/>
            <w:tcBorders>
              <w:left w:val="nil"/>
              <w:bottom w:val="nil"/>
            </w:tcBorders>
          </w:tcPr>
          <w:p w14:paraId="1E961B7F" w14:textId="77777777" w:rsidR="00343A3F" w:rsidRPr="004252E8" w:rsidRDefault="00343A3F" w:rsidP="00821AC1">
            <w:pPr>
              <w:tabs>
                <w:tab w:val="left" w:pos="3600"/>
                <w:tab w:val="left" w:pos="6480"/>
              </w:tabs>
              <w:rPr>
                <w:rFonts w:ascii="Calibri" w:hAnsi="Calibri" w:cs="Calibri"/>
                <w:color w:val="000066"/>
                <w:sz w:val="24"/>
                <w:szCs w:val="24"/>
                <w:lang w:val="fr-FR"/>
              </w:rPr>
            </w:pPr>
          </w:p>
        </w:tc>
        <w:tc>
          <w:tcPr>
            <w:tcW w:w="270" w:type="dxa"/>
          </w:tcPr>
          <w:p w14:paraId="7FA994A6" w14:textId="46D7F22C" w:rsidR="00343A3F" w:rsidRPr="004252E8" w:rsidRDefault="00117BCE" w:rsidP="00821AC1">
            <w:pPr>
              <w:tabs>
                <w:tab w:val="left" w:pos="3600"/>
                <w:tab w:val="left" w:pos="6480"/>
              </w:tabs>
              <w:rPr>
                <w:rFonts w:ascii="Calibri" w:hAnsi="Calibri" w:cs="Calibri"/>
                <w:color w:val="000066"/>
                <w:sz w:val="24"/>
                <w:szCs w:val="24"/>
                <w:lang w:val="fr-FR"/>
              </w:rPr>
            </w:pPr>
            <w:r>
              <w:rPr>
                <w:rFonts w:ascii="Calibri" w:hAnsi="Calibri" w:cs="Calibri"/>
                <w:color w:val="000066"/>
                <w:sz w:val="24"/>
                <w:szCs w:val="24"/>
                <w:lang w:val="fr-FR"/>
              </w:rPr>
              <w:t>X</w:t>
            </w:r>
          </w:p>
        </w:tc>
        <w:tc>
          <w:tcPr>
            <w:tcW w:w="3330" w:type="dxa"/>
            <w:tcBorders>
              <w:bottom w:val="nil"/>
            </w:tcBorders>
          </w:tcPr>
          <w:p w14:paraId="27B8A961" w14:textId="77777777" w:rsidR="00343A3F" w:rsidRPr="004252E8" w:rsidRDefault="00343A3F" w:rsidP="00821AC1">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Education, Library</w:t>
            </w:r>
          </w:p>
        </w:tc>
      </w:tr>
      <w:tr w:rsidR="00343A3F" w:rsidRPr="004252E8" w14:paraId="2B02435D" w14:textId="77777777" w:rsidTr="00821AC1">
        <w:trPr>
          <w:trHeight w:val="188"/>
        </w:trPr>
        <w:tc>
          <w:tcPr>
            <w:tcW w:w="355" w:type="dxa"/>
          </w:tcPr>
          <w:p w14:paraId="1E2093D7" w14:textId="77777777" w:rsidR="00343A3F" w:rsidRPr="004252E8" w:rsidRDefault="00343A3F" w:rsidP="00821AC1">
            <w:pPr>
              <w:tabs>
                <w:tab w:val="left" w:pos="3600"/>
                <w:tab w:val="left" w:pos="6480"/>
              </w:tabs>
              <w:rPr>
                <w:rFonts w:ascii="Calibri" w:hAnsi="Calibri" w:cs="Calibri"/>
                <w:color w:val="000066"/>
                <w:sz w:val="24"/>
                <w:szCs w:val="24"/>
                <w:lang w:val="fr-FR"/>
              </w:rPr>
            </w:pPr>
          </w:p>
        </w:tc>
        <w:tc>
          <w:tcPr>
            <w:tcW w:w="2880" w:type="dxa"/>
            <w:tcBorders>
              <w:top w:val="nil"/>
              <w:bottom w:val="nil"/>
              <w:right w:val="nil"/>
            </w:tcBorders>
          </w:tcPr>
          <w:p w14:paraId="62D45F78" w14:textId="77777777" w:rsidR="00343A3F" w:rsidRPr="004252E8" w:rsidRDefault="00343A3F" w:rsidP="00821AC1">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 xml:space="preserve">Health &amp; Human Services            </w:t>
            </w:r>
          </w:p>
        </w:tc>
        <w:tc>
          <w:tcPr>
            <w:tcW w:w="270" w:type="dxa"/>
          </w:tcPr>
          <w:p w14:paraId="085F598F" w14:textId="77777777" w:rsidR="00343A3F" w:rsidRPr="004252E8" w:rsidRDefault="00343A3F" w:rsidP="00821AC1">
            <w:pPr>
              <w:tabs>
                <w:tab w:val="left" w:pos="3600"/>
                <w:tab w:val="left" w:pos="6480"/>
              </w:tabs>
              <w:rPr>
                <w:rFonts w:ascii="Calibri" w:hAnsi="Calibri" w:cs="Calibri"/>
                <w:color w:val="000066"/>
                <w:sz w:val="24"/>
                <w:szCs w:val="24"/>
                <w:lang w:val="fr-FR"/>
              </w:rPr>
            </w:pPr>
          </w:p>
        </w:tc>
        <w:tc>
          <w:tcPr>
            <w:tcW w:w="2970" w:type="dxa"/>
            <w:tcBorders>
              <w:top w:val="nil"/>
              <w:right w:val="nil"/>
            </w:tcBorders>
          </w:tcPr>
          <w:p w14:paraId="4CFB8A0E" w14:textId="77777777" w:rsidR="00343A3F" w:rsidRPr="004252E8" w:rsidRDefault="00343A3F" w:rsidP="00821AC1">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Social Justice, Civil Rights</w:t>
            </w:r>
          </w:p>
        </w:tc>
        <w:tc>
          <w:tcPr>
            <w:tcW w:w="270" w:type="dxa"/>
            <w:tcBorders>
              <w:top w:val="nil"/>
              <w:left w:val="nil"/>
            </w:tcBorders>
          </w:tcPr>
          <w:p w14:paraId="68EC2362" w14:textId="77777777" w:rsidR="00343A3F" w:rsidRPr="004252E8" w:rsidRDefault="00343A3F" w:rsidP="00821AC1">
            <w:pPr>
              <w:tabs>
                <w:tab w:val="left" w:pos="3600"/>
                <w:tab w:val="left" w:pos="6480"/>
              </w:tabs>
              <w:rPr>
                <w:rFonts w:ascii="Calibri" w:hAnsi="Calibri" w:cs="Calibri"/>
                <w:color w:val="000066"/>
                <w:sz w:val="24"/>
                <w:szCs w:val="24"/>
                <w:lang w:val="fr-FR"/>
              </w:rPr>
            </w:pPr>
          </w:p>
        </w:tc>
        <w:tc>
          <w:tcPr>
            <w:tcW w:w="270" w:type="dxa"/>
          </w:tcPr>
          <w:p w14:paraId="461660CF" w14:textId="77777777" w:rsidR="00343A3F" w:rsidRPr="004252E8" w:rsidRDefault="00343A3F" w:rsidP="00821AC1">
            <w:pPr>
              <w:tabs>
                <w:tab w:val="left" w:pos="3600"/>
                <w:tab w:val="left" w:pos="6480"/>
              </w:tabs>
              <w:rPr>
                <w:rFonts w:ascii="Calibri" w:hAnsi="Calibri" w:cs="Calibri"/>
                <w:color w:val="000066"/>
                <w:sz w:val="24"/>
                <w:szCs w:val="24"/>
                <w:lang w:val="fr-FR"/>
              </w:rPr>
            </w:pPr>
          </w:p>
        </w:tc>
        <w:tc>
          <w:tcPr>
            <w:tcW w:w="3330" w:type="dxa"/>
            <w:tcBorders>
              <w:top w:val="nil"/>
            </w:tcBorders>
          </w:tcPr>
          <w:p w14:paraId="638CC8DA" w14:textId="77777777" w:rsidR="00343A3F" w:rsidRPr="004252E8" w:rsidRDefault="00343A3F" w:rsidP="00821AC1">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Religion</w:t>
            </w:r>
          </w:p>
        </w:tc>
      </w:tr>
      <w:tr w:rsidR="00343A3F" w:rsidRPr="004252E8" w14:paraId="739A2474" w14:textId="77777777" w:rsidTr="00821AC1">
        <w:tc>
          <w:tcPr>
            <w:tcW w:w="355" w:type="dxa"/>
          </w:tcPr>
          <w:p w14:paraId="10DF1D68" w14:textId="77777777" w:rsidR="00343A3F" w:rsidRPr="004252E8" w:rsidRDefault="00343A3F" w:rsidP="00821AC1">
            <w:pPr>
              <w:tabs>
                <w:tab w:val="left" w:pos="3600"/>
                <w:tab w:val="left" w:pos="6480"/>
              </w:tabs>
              <w:rPr>
                <w:rFonts w:ascii="Calibri" w:hAnsi="Calibri" w:cs="Calibri"/>
                <w:color w:val="000066"/>
                <w:sz w:val="24"/>
                <w:szCs w:val="24"/>
                <w:lang w:val="fr-FR"/>
              </w:rPr>
            </w:pPr>
          </w:p>
        </w:tc>
        <w:tc>
          <w:tcPr>
            <w:tcW w:w="2880" w:type="dxa"/>
            <w:tcBorders>
              <w:top w:val="nil"/>
              <w:right w:val="nil"/>
            </w:tcBorders>
          </w:tcPr>
          <w:p w14:paraId="5A77D15B" w14:textId="77777777" w:rsidR="00343A3F" w:rsidRPr="004252E8" w:rsidRDefault="00343A3F" w:rsidP="00821AC1">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Municipality/Gov</w:t>
            </w:r>
            <w:r>
              <w:rPr>
                <w:rFonts w:ascii="Calibri" w:hAnsi="Calibri" w:cs="Calibri"/>
                <w:color w:val="000066"/>
                <w:sz w:val="24"/>
                <w:szCs w:val="24"/>
              </w:rPr>
              <w:t>ernmental</w:t>
            </w:r>
          </w:p>
        </w:tc>
        <w:tc>
          <w:tcPr>
            <w:tcW w:w="270" w:type="dxa"/>
          </w:tcPr>
          <w:p w14:paraId="41A78133" w14:textId="77777777" w:rsidR="00343A3F" w:rsidRPr="004252E8" w:rsidRDefault="00343A3F" w:rsidP="00821AC1">
            <w:pPr>
              <w:tabs>
                <w:tab w:val="left" w:pos="3600"/>
                <w:tab w:val="left" w:pos="6480"/>
              </w:tabs>
              <w:rPr>
                <w:rFonts w:ascii="Calibri" w:hAnsi="Calibri" w:cs="Calibri"/>
                <w:color w:val="000066"/>
                <w:sz w:val="24"/>
                <w:szCs w:val="24"/>
                <w:lang w:val="fr-FR"/>
              </w:rPr>
            </w:pPr>
          </w:p>
        </w:tc>
        <w:tc>
          <w:tcPr>
            <w:tcW w:w="6840" w:type="dxa"/>
            <w:gridSpan w:val="4"/>
          </w:tcPr>
          <w:p w14:paraId="52146601" w14:textId="77777777" w:rsidR="00343A3F" w:rsidRPr="004252E8" w:rsidRDefault="00343A3F" w:rsidP="00821AC1">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If other, please describe:</w:t>
            </w:r>
          </w:p>
        </w:tc>
      </w:tr>
    </w:tbl>
    <w:p w14:paraId="7B756C26" w14:textId="77777777" w:rsidR="00343A3F" w:rsidRPr="004252E8" w:rsidRDefault="00343A3F" w:rsidP="00343A3F">
      <w:pPr>
        <w:rPr>
          <w:rFonts w:ascii="Calibri" w:hAnsi="Calibri" w:cs="Calibri"/>
          <w:b/>
          <w:color w:val="C00000"/>
          <w:sz w:val="18"/>
          <w:szCs w:val="18"/>
        </w:rPr>
      </w:pPr>
    </w:p>
    <w:tbl>
      <w:tblPr>
        <w:tblStyle w:val="TableGrid"/>
        <w:tblW w:w="10345" w:type="dxa"/>
        <w:tblLook w:val="04A0" w:firstRow="1" w:lastRow="0" w:firstColumn="1" w:lastColumn="0" w:noHBand="0" w:noVBand="1"/>
      </w:tblPr>
      <w:tblGrid>
        <w:gridCol w:w="720"/>
        <w:gridCol w:w="720"/>
        <w:gridCol w:w="805"/>
        <w:gridCol w:w="8100"/>
      </w:tblGrid>
      <w:tr w:rsidR="00343A3F" w:rsidRPr="004252E8" w14:paraId="47728083" w14:textId="77777777" w:rsidTr="00821AC1">
        <w:tc>
          <w:tcPr>
            <w:tcW w:w="720" w:type="dxa"/>
          </w:tcPr>
          <w:p w14:paraId="62C2F14D" w14:textId="77777777" w:rsidR="00343A3F" w:rsidRPr="004252E8" w:rsidRDefault="00343A3F" w:rsidP="00821AC1">
            <w:pPr>
              <w:rPr>
                <w:rFonts w:ascii="Calibri" w:hAnsi="Calibri" w:cs="Calibri"/>
                <w:b/>
                <w:color w:val="C00000"/>
              </w:rPr>
            </w:pPr>
            <w:r w:rsidRPr="004252E8">
              <w:rPr>
                <w:rFonts w:ascii="Calibri" w:hAnsi="Calibri" w:cs="Calibri"/>
                <w:b/>
                <w:color w:val="C00000"/>
              </w:rPr>
              <w:t>A lot</w:t>
            </w:r>
          </w:p>
        </w:tc>
        <w:tc>
          <w:tcPr>
            <w:tcW w:w="720" w:type="dxa"/>
          </w:tcPr>
          <w:p w14:paraId="6BB00EC8" w14:textId="77777777" w:rsidR="00343A3F" w:rsidRPr="004252E8" w:rsidRDefault="00343A3F" w:rsidP="00821AC1">
            <w:pPr>
              <w:rPr>
                <w:rFonts w:ascii="Calibri" w:hAnsi="Calibri" w:cs="Calibri"/>
                <w:b/>
                <w:color w:val="C00000"/>
              </w:rPr>
            </w:pPr>
            <w:r w:rsidRPr="004252E8">
              <w:rPr>
                <w:rFonts w:ascii="Calibri" w:hAnsi="Calibri" w:cs="Calibri"/>
                <w:b/>
                <w:color w:val="C00000"/>
              </w:rPr>
              <w:t>Some</w:t>
            </w:r>
          </w:p>
        </w:tc>
        <w:tc>
          <w:tcPr>
            <w:tcW w:w="805" w:type="dxa"/>
          </w:tcPr>
          <w:p w14:paraId="5C33F981" w14:textId="77777777" w:rsidR="00343A3F" w:rsidRPr="004252E8" w:rsidRDefault="00343A3F" w:rsidP="00821AC1">
            <w:pPr>
              <w:rPr>
                <w:rFonts w:ascii="Calibri" w:hAnsi="Calibri" w:cs="Calibri"/>
                <w:b/>
                <w:color w:val="C00000"/>
              </w:rPr>
            </w:pPr>
            <w:r w:rsidRPr="004252E8">
              <w:rPr>
                <w:rFonts w:ascii="Calibri" w:hAnsi="Calibri" w:cs="Calibri"/>
                <w:b/>
                <w:color w:val="C00000"/>
              </w:rPr>
              <w:t>A little</w:t>
            </w:r>
          </w:p>
        </w:tc>
        <w:tc>
          <w:tcPr>
            <w:tcW w:w="8100" w:type="dxa"/>
          </w:tcPr>
          <w:p w14:paraId="50F7A49A" w14:textId="77777777" w:rsidR="00343A3F" w:rsidRPr="004252E8" w:rsidRDefault="00343A3F" w:rsidP="00821AC1">
            <w:pPr>
              <w:rPr>
                <w:rFonts w:ascii="Calibri" w:hAnsi="Calibri" w:cs="Calibri"/>
                <w:b/>
                <w:color w:val="C00000"/>
                <w:sz w:val="24"/>
                <w:szCs w:val="24"/>
              </w:rPr>
            </w:pPr>
          </w:p>
        </w:tc>
      </w:tr>
      <w:tr w:rsidR="00343A3F" w:rsidRPr="004252E8" w14:paraId="0A8146AE" w14:textId="77777777" w:rsidTr="00821AC1">
        <w:tc>
          <w:tcPr>
            <w:tcW w:w="720" w:type="dxa"/>
          </w:tcPr>
          <w:p w14:paraId="0EB8EFE5" w14:textId="6572615E" w:rsidR="00343A3F" w:rsidRPr="004252E8" w:rsidRDefault="00117BCE" w:rsidP="00821AC1">
            <w:pPr>
              <w:rPr>
                <w:rFonts w:ascii="Calibri" w:hAnsi="Calibri" w:cs="Calibri"/>
                <w:b/>
                <w:color w:val="C00000"/>
              </w:rPr>
            </w:pPr>
            <w:r>
              <w:rPr>
                <w:rFonts w:ascii="Calibri" w:hAnsi="Calibri" w:cs="Calibri"/>
                <w:b/>
                <w:color w:val="C00000"/>
              </w:rPr>
              <w:t>X</w:t>
            </w:r>
          </w:p>
        </w:tc>
        <w:tc>
          <w:tcPr>
            <w:tcW w:w="720" w:type="dxa"/>
          </w:tcPr>
          <w:p w14:paraId="67D7D08C" w14:textId="77777777" w:rsidR="00343A3F" w:rsidRPr="004252E8" w:rsidRDefault="00343A3F" w:rsidP="00821AC1">
            <w:pPr>
              <w:rPr>
                <w:rFonts w:ascii="Calibri" w:hAnsi="Calibri" w:cs="Calibri"/>
                <w:b/>
                <w:color w:val="C00000"/>
              </w:rPr>
            </w:pPr>
          </w:p>
        </w:tc>
        <w:tc>
          <w:tcPr>
            <w:tcW w:w="805" w:type="dxa"/>
          </w:tcPr>
          <w:p w14:paraId="5D687914" w14:textId="77777777" w:rsidR="00343A3F" w:rsidRPr="004252E8" w:rsidRDefault="00343A3F" w:rsidP="00821AC1">
            <w:pPr>
              <w:rPr>
                <w:rFonts w:ascii="Calibri" w:hAnsi="Calibri" w:cs="Calibri"/>
                <w:b/>
                <w:color w:val="C00000"/>
              </w:rPr>
            </w:pPr>
          </w:p>
        </w:tc>
        <w:tc>
          <w:tcPr>
            <w:tcW w:w="8100" w:type="dxa"/>
          </w:tcPr>
          <w:p w14:paraId="0BF9D587" w14:textId="77777777" w:rsidR="00343A3F" w:rsidRPr="004252E8" w:rsidRDefault="00343A3F" w:rsidP="00821AC1">
            <w:pPr>
              <w:kinsoku w:val="0"/>
              <w:overflowPunct w:val="0"/>
              <w:textAlignment w:val="baseline"/>
              <w:rPr>
                <w:rFonts w:ascii="Calibri" w:hAnsi="Calibri" w:cs="Calibri"/>
                <w:b/>
                <w:color w:val="C00000"/>
              </w:rPr>
            </w:pPr>
            <w:r w:rsidRPr="004252E8">
              <w:rPr>
                <w:rFonts w:ascii="Calibri" w:hAnsi="Calibri" w:cs="Calibri"/>
                <w:color w:val="000066"/>
                <w:kern w:val="24"/>
              </w:rPr>
              <w:t>This inspires &amp; engages a</w:t>
            </w:r>
            <w:r w:rsidRPr="004252E8">
              <w:rPr>
                <w:rFonts w:ascii="Calibri" w:hAnsi="Calibri" w:cs="Calibri"/>
                <w:b/>
                <w:bCs/>
                <w:color w:val="000066"/>
                <w:kern w:val="24"/>
              </w:rPr>
              <w:t xml:space="preserve"> wide array of people in commemoration of America’s founding with our Revolutionary Declaration of Independence. </w:t>
            </w:r>
          </w:p>
        </w:tc>
      </w:tr>
      <w:tr w:rsidR="00343A3F" w:rsidRPr="004252E8" w14:paraId="7FBB682C" w14:textId="77777777" w:rsidTr="00821AC1">
        <w:tc>
          <w:tcPr>
            <w:tcW w:w="720" w:type="dxa"/>
          </w:tcPr>
          <w:p w14:paraId="1C814240" w14:textId="700E35C0" w:rsidR="00343A3F" w:rsidRPr="004252E8" w:rsidRDefault="00117BCE" w:rsidP="00821AC1">
            <w:pPr>
              <w:rPr>
                <w:rFonts w:ascii="Calibri" w:hAnsi="Calibri" w:cs="Calibri"/>
                <w:b/>
                <w:color w:val="C00000"/>
              </w:rPr>
            </w:pPr>
            <w:r>
              <w:rPr>
                <w:rFonts w:ascii="Calibri" w:hAnsi="Calibri" w:cs="Calibri"/>
                <w:b/>
                <w:color w:val="C00000"/>
              </w:rPr>
              <w:t>X</w:t>
            </w:r>
          </w:p>
        </w:tc>
        <w:tc>
          <w:tcPr>
            <w:tcW w:w="720" w:type="dxa"/>
          </w:tcPr>
          <w:p w14:paraId="25D75E34" w14:textId="77777777" w:rsidR="00343A3F" w:rsidRPr="004252E8" w:rsidRDefault="00343A3F" w:rsidP="00821AC1">
            <w:pPr>
              <w:rPr>
                <w:rFonts w:ascii="Calibri" w:hAnsi="Calibri" w:cs="Calibri"/>
                <w:b/>
                <w:color w:val="C00000"/>
              </w:rPr>
            </w:pPr>
          </w:p>
        </w:tc>
        <w:tc>
          <w:tcPr>
            <w:tcW w:w="805" w:type="dxa"/>
          </w:tcPr>
          <w:p w14:paraId="5245B945" w14:textId="77777777" w:rsidR="00343A3F" w:rsidRPr="004252E8" w:rsidRDefault="00343A3F" w:rsidP="00821AC1">
            <w:pPr>
              <w:rPr>
                <w:rFonts w:ascii="Calibri" w:hAnsi="Calibri" w:cs="Calibri"/>
                <w:b/>
                <w:color w:val="C00000"/>
              </w:rPr>
            </w:pPr>
          </w:p>
        </w:tc>
        <w:tc>
          <w:tcPr>
            <w:tcW w:w="8100" w:type="dxa"/>
          </w:tcPr>
          <w:p w14:paraId="57E177BD" w14:textId="77777777" w:rsidR="00343A3F" w:rsidRPr="004252E8" w:rsidRDefault="00343A3F" w:rsidP="00821AC1">
            <w:pPr>
              <w:kinsoku w:val="0"/>
              <w:overflowPunct w:val="0"/>
              <w:textAlignment w:val="baseline"/>
              <w:rPr>
                <w:rFonts w:ascii="Calibri" w:hAnsi="Calibri" w:cs="Calibri"/>
                <w:color w:val="000066"/>
                <w:kern w:val="24"/>
              </w:rPr>
            </w:pPr>
            <w:r w:rsidRPr="004252E8">
              <w:rPr>
                <w:rFonts w:ascii="Calibri" w:hAnsi="Calibri" w:cs="Calibri"/>
                <w:color w:val="000066"/>
                <w:kern w:val="24"/>
              </w:rPr>
              <w:t>This</w:t>
            </w:r>
            <w:r w:rsidRPr="004252E8">
              <w:rPr>
                <w:rFonts w:ascii="Calibri" w:hAnsi="Calibri" w:cs="Calibri"/>
                <w:b/>
                <w:bCs/>
                <w:color w:val="000066"/>
                <w:kern w:val="24"/>
              </w:rPr>
              <w:t xml:space="preserve"> connects Chester County’s stories to the nation’s past, present &amp; future</w:t>
            </w:r>
            <w:r w:rsidRPr="004252E8">
              <w:rPr>
                <w:rFonts w:ascii="Calibri" w:hAnsi="Calibri" w:cs="Calibri"/>
                <w:color w:val="000066"/>
                <w:kern w:val="24"/>
              </w:rPr>
              <w:t>.</w:t>
            </w:r>
          </w:p>
        </w:tc>
      </w:tr>
      <w:tr w:rsidR="00343A3F" w:rsidRPr="004252E8" w14:paraId="25C170DE" w14:textId="77777777" w:rsidTr="00821AC1">
        <w:tc>
          <w:tcPr>
            <w:tcW w:w="720" w:type="dxa"/>
          </w:tcPr>
          <w:p w14:paraId="53984A02" w14:textId="6C310873" w:rsidR="00343A3F" w:rsidRPr="004252E8" w:rsidRDefault="00117BCE" w:rsidP="00821AC1">
            <w:pPr>
              <w:rPr>
                <w:rFonts w:ascii="Calibri" w:hAnsi="Calibri" w:cs="Calibri"/>
                <w:b/>
                <w:color w:val="C00000"/>
              </w:rPr>
            </w:pPr>
            <w:r>
              <w:rPr>
                <w:rFonts w:ascii="Calibri" w:hAnsi="Calibri" w:cs="Calibri"/>
                <w:b/>
                <w:color w:val="C00000"/>
              </w:rPr>
              <w:t>X</w:t>
            </w:r>
          </w:p>
        </w:tc>
        <w:tc>
          <w:tcPr>
            <w:tcW w:w="720" w:type="dxa"/>
          </w:tcPr>
          <w:p w14:paraId="145C0978" w14:textId="77777777" w:rsidR="00343A3F" w:rsidRPr="004252E8" w:rsidRDefault="00343A3F" w:rsidP="00821AC1">
            <w:pPr>
              <w:rPr>
                <w:rFonts w:ascii="Calibri" w:hAnsi="Calibri" w:cs="Calibri"/>
                <w:b/>
                <w:color w:val="C00000"/>
              </w:rPr>
            </w:pPr>
          </w:p>
        </w:tc>
        <w:tc>
          <w:tcPr>
            <w:tcW w:w="805" w:type="dxa"/>
          </w:tcPr>
          <w:p w14:paraId="29E3F2CC" w14:textId="77777777" w:rsidR="00343A3F" w:rsidRPr="004252E8" w:rsidRDefault="00343A3F" w:rsidP="00821AC1">
            <w:pPr>
              <w:rPr>
                <w:rFonts w:ascii="Calibri" w:hAnsi="Calibri" w:cs="Calibri"/>
                <w:b/>
                <w:color w:val="C00000"/>
              </w:rPr>
            </w:pPr>
          </w:p>
        </w:tc>
        <w:tc>
          <w:tcPr>
            <w:tcW w:w="8100" w:type="dxa"/>
          </w:tcPr>
          <w:p w14:paraId="28E64A69" w14:textId="77777777" w:rsidR="00343A3F" w:rsidRPr="004252E8" w:rsidRDefault="00343A3F" w:rsidP="00821AC1">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commemoration is </w:t>
            </w:r>
            <w:r w:rsidRPr="004252E8">
              <w:rPr>
                <w:rFonts w:ascii="Calibri" w:hAnsi="Calibri" w:cs="Calibri"/>
                <w:b/>
                <w:bCs/>
                <w:color w:val="000066"/>
                <w:kern w:val="24"/>
              </w:rPr>
              <w:t xml:space="preserve">truly by the people, for all people. </w:t>
            </w:r>
            <w:r w:rsidRPr="004252E8">
              <w:rPr>
                <w:rFonts w:ascii="Calibri" w:hAnsi="Calibri" w:cs="Calibri"/>
                <w:color w:val="000066"/>
                <w:kern w:val="24"/>
              </w:rPr>
              <w:t>We invite wide input &amp; welcome all to actively participate.</w:t>
            </w:r>
          </w:p>
        </w:tc>
      </w:tr>
      <w:tr w:rsidR="00343A3F" w:rsidRPr="004252E8" w14:paraId="10EA4531" w14:textId="77777777" w:rsidTr="00821AC1">
        <w:tc>
          <w:tcPr>
            <w:tcW w:w="720" w:type="dxa"/>
          </w:tcPr>
          <w:p w14:paraId="0913BC82" w14:textId="301E0DCD" w:rsidR="00343A3F" w:rsidRPr="004252E8" w:rsidRDefault="00117BCE" w:rsidP="00821AC1">
            <w:pPr>
              <w:rPr>
                <w:rFonts w:ascii="Calibri" w:hAnsi="Calibri" w:cs="Calibri"/>
                <w:b/>
                <w:color w:val="C00000"/>
              </w:rPr>
            </w:pPr>
            <w:r>
              <w:rPr>
                <w:rFonts w:ascii="Calibri" w:hAnsi="Calibri" w:cs="Calibri"/>
                <w:b/>
                <w:color w:val="C00000"/>
              </w:rPr>
              <w:t>X</w:t>
            </w:r>
          </w:p>
        </w:tc>
        <w:tc>
          <w:tcPr>
            <w:tcW w:w="720" w:type="dxa"/>
          </w:tcPr>
          <w:p w14:paraId="5533821F" w14:textId="77777777" w:rsidR="00343A3F" w:rsidRPr="004252E8" w:rsidRDefault="00343A3F" w:rsidP="00821AC1">
            <w:pPr>
              <w:rPr>
                <w:rFonts w:ascii="Calibri" w:hAnsi="Calibri" w:cs="Calibri"/>
                <w:b/>
                <w:color w:val="C00000"/>
              </w:rPr>
            </w:pPr>
          </w:p>
        </w:tc>
        <w:tc>
          <w:tcPr>
            <w:tcW w:w="805" w:type="dxa"/>
          </w:tcPr>
          <w:p w14:paraId="3413B043" w14:textId="77777777" w:rsidR="00343A3F" w:rsidRPr="004252E8" w:rsidRDefault="00343A3F" w:rsidP="00821AC1">
            <w:pPr>
              <w:rPr>
                <w:rFonts w:ascii="Calibri" w:hAnsi="Calibri" w:cs="Calibri"/>
                <w:b/>
                <w:color w:val="C00000"/>
              </w:rPr>
            </w:pPr>
          </w:p>
        </w:tc>
        <w:tc>
          <w:tcPr>
            <w:tcW w:w="8100" w:type="dxa"/>
          </w:tcPr>
          <w:p w14:paraId="725DBB60" w14:textId="77777777" w:rsidR="00343A3F" w:rsidRPr="004252E8" w:rsidRDefault="00343A3F" w:rsidP="00821AC1">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examines &amp; fosters </w:t>
            </w:r>
            <w:r w:rsidRPr="004252E8">
              <w:rPr>
                <w:rFonts w:ascii="Calibri" w:hAnsi="Calibri" w:cs="Calibri"/>
                <w:b/>
                <w:bCs/>
                <w:color w:val="000066"/>
                <w:kern w:val="24"/>
              </w:rPr>
              <w:t>fundamental rights of Life, Liberty &amp; the Pursuit of Happiness for All.</w:t>
            </w:r>
          </w:p>
        </w:tc>
      </w:tr>
      <w:tr w:rsidR="00343A3F" w:rsidRPr="004252E8" w14:paraId="5A1484FB" w14:textId="77777777" w:rsidTr="00821AC1">
        <w:trPr>
          <w:trHeight w:val="89"/>
        </w:trPr>
        <w:tc>
          <w:tcPr>
            <w:tcW w:w="720" w:type="dxa"/>
          </w:tcPr>
          <w:p w14:paraId="066D3143" w14:textId="77777777" w:rsidR="00343A3F" w:rsidRPr="004252E8" w:rsidRDefault="00343A3F" w:rsidP="00821AC1">
            <w:pPr>
              <w:rPr>
                <w:rFonts w:ascii="Calibri" w:hAnsi="Calibri" w:cs="Calibri"/>
                <w:b/>
                <w:color w:val="C00000"/>
              </w:rPr>
            </w:pPr>
          </w:p>
        </w:tc>
        <w:tc>
          <w:tcPr>
            <w:tcW w:w="720" w:type="dxa"/>
          </w:tcPr>
          <w:p w14:paraId="26077D41" w14:textId="0C044C37" w:rsidR="00343A3F" w:rsidRPr="004252E8" w:rsidRDefault="00117BCE" w:rsidP="00821AC1">
            <w:pPr>
              <w:rPr>
                <w:rFonts w:ascii="Calibri" w:hAnsi="Calibri" w:cs="Calibri"/>
                <w:b/>
                <w:color w:val="C00000"/>
              </w:rPr>
            </w:pPr>
            <w:r>
              <w:rPr>
                <w:rFonts w:ascii="Calibri" w:hAnsi="Calibri" w:cs="Calibri"/>
                <w:b/>
                <w:color w:val="C00000"/>
              </w:rPr>
              <w:t>X</w:t>
            </w:r>
          </w:p>
        </w:tc>
        <w:tc>
          <w:tcPr>
            <w:tcW w:w="805" w:type="dxa"/>
          </w:tcPr>
          <w:p w14:paraId="085CFD02" w14:textId="77777777" w:rsidR="00343A3F" w:rsidRPr="004252E8" w:rsidRDefault="00343A3F" w:rsidP="00821AC1">
            <w:pPr>
              <w:rPr>
                <w:rFonts w:ascii="Calibri" w:hAnsi="Calibri" w:cs="Calibri"/>
                <w:b/>
                <w:color w:val="C00000"/>
              </w:rPr>
            </w:pPr>
          </w:p>
        </w:tc>
        <w:tc>
          <w:tcPr>
            <w:tcW w:w="8100" w:type="dxa"/>
          </w:tcPr>
          <w:p w14:paraId="7262F9C2" w14:textId="77777777" w:rsidR="00343A3F" w:rsidRPr="004252E8" w:rsidRDefault="00343A3F" w:rsidP="00821AC1">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We zoom in to </w:t>
            </w:r>
            <w:r>
              <w:rPr>
                <w:rFonts w:ascii="Calibri" w:hAnsi="Calibri" w:cs="Calibri"/>
                <w:b/>
                <w:bCs/>
                <w:color w:val="000066"/>
                <w:kern w:val="24"/>
              </w:rPr>
              <w:t xml:space="preserve">CCCF250 </w:t>
            </w:r>
            <w:r w:rsidRPr="004252E8">
              <w:rPr>
                <w:rFonts w:ascii="Calibri" w:hAnsi="Calibri" w:cs="Calibri"/>
                <w:color w:val="000066"/>
                <w:kern w:val="24"/>
              </w:rPr>
              <w:t>planning meetings to share information &amp; ideas.</w:t>
            </w:r>
          </w:p>
        </w:tc>
      </w:tr>
    </w:tbl>
    <w:p w14:paraId="603E749D" w14:textId="77777777" w:rsidR="00343A3F" w:rsidRPr="004252E8" w:rsidRDefault="00343A3F" w:rsidP="00343A3F">
      <w:pPr>
        <w:rPr>
          <w:rFonts w:ascii="Calibri" w:hAnsi="Calibri" w:cs="Calibri"/>
          <w:b/>
          <w:color w:val="C00000"/>
          <w:sz w:val="18"/>
          <w:szCs w:val="18"/>
        </w:rPr>
      </w:pPr>
    </w:p>
    <w:p w14:paraId="570C864C" w14:textId="77777777" w:rsidR="00343A3F" w:rsidRPr="004252E8" w:rsidRDefault="00343A3F" w:rsidP="00343A3F">
      <w:pPr>
        <w:rPr>
          <w:rFonts w:ascii="Calibri" w:hAnsi="Calibri" w:cs="Calibri"/>
          <w:color w:val="C00000"/>
          <w:sz w:val="24"/>
          <w:szCs w:val="24"/>
        </w:rPr>
      </w:pPr>
      <w:r w:rsidRPr="004252E8">
        <w:rPr>
          <w:rFonts w:ascii="Calibri" w:hAnsi="Calibri" w:cs="Calibri"/>
          <w:b/>
          <w:color w:val="C00000"/>
          <w:sz w:val="24"/>
          <w:szCs w:val="24"/>
        </w:rPr>
        <w:t>Amount Requested from the Community Foundation</w:t>
      </w:r>
      <w:r>
        <w:rPr>
          <w:rFonts w:ascii="Calibri" w:hAnsi="Calibri" w:cs="Calibri"/>
          <w:b/>
          <w:color w:val="C00000"/>
          <w:sz w:val="24"/>
          <w:szCs w:val="24"/>
        </w:rPr>
        <w:t>:</w:t>
      </w:r>
      <w:r w:rsidRPr="004252E8">
        <w:rPr>
          <w:rFonts w:ascii="Calibri" w:hAnsi="Calibri" w:cs="Calibri"/>
          <w:color w:val="C00000"/>
          <w:sz w:val="24"/>
          <w:szCs w:val="24"/>
        </w:rPr>
        <w:t xml:space="preserve"> </w:t>
      </w:r>
    </w:p>
    <w:tbl>
      <w:tblPr>
        <w:tblStyle w:val="TableGrid"/>
        <w:tblW w:w="10214" w:type="dxa"/>
        <w:tblLook w:val="04A0" w:firstRow="1" w:lastRow="0" w:firstColumn="1" w:lastColumn="0" w:noHBand="0" w:noVBand="1"/>
      </w:tblPr>
      <w:tblGrid>
        <w:gridCol w:w="265"/>
        <w:gridCol w:w="1607"/>
        <w:gridCol w:w="341"/>
        <w:gridCol w:w="2229"/>
        <w:gridCol w:w="269"/>
        <w:gridCol w:w="1793"/>
        <w:gridCol w:w="262"/>
        <w:gridCol w:w="1581"/>
        <w:gridCol w:w="297"/>
        <w:gridCol w:w="1570"/>
      </w:tblGrid>
      <w:tr w:rsidR="00343A3F" w:rsidRPr="004252E8" w14:paraId="007B6D31" w14:textId="77777777" w:rsidTr="00821AC1">
        <w:trPr>
          <w:trHeight w:val="143"/>
        </w:trPr>
        <w:tc>
          <w:tcPr>
            <w:tcW w:w="265" w:type="dxa"/>
          </w:tcPr>
          <w:p w14:paraId="1688F498" w14:textId="77777777" w:rsidR="00343A3F" w:rsidRPr="004252E8" w:rsidRDefault="00343A3F" w:rsidP="00821AC1">
            <w:pPr>
              <w:jc w:val="both"/>
              <w:rPr>
                <w:rFonts w:ascii="Calibri" w:hAnsi="Calibri" w:cs="Calibri"/>
                <w:color w:val="000066"/>
                <w:sz w:val="24"/>
                <w:szCs w:val="24"/>
              </w:rPr>
            </w:pPr>
            <w:bookmarkStart w:id="1" w:name="_Hlk206860687"/>
          </w:p>
        </w:tc>
        <w:tc>
          <w:tcPr>
            <w:tcW w:w="1620" w:type="dxa"/>
          </w:tcPr>
          <w:p w14:paraId="1F1C1CAC" w14:textId="77777777" w:rsidR="00343A3F" w:rsidRPr="004252E8" w:rsidRDefault="00343A3F" w:rsidP="00821AC1">
            <w:pPr>
              <w:jc w:val="both"/>
              <w:rPr>
                <w:rFonts w:ascii="Calibri" w:hAnsi="Calibri" w:cs="Calibri"/>
                <w:color w:val="000066"/>
                <w:sz w:val="24"/>
                <w:szCs w:val="24"/>
              </w:rPr>
            </w:pPr>
            <w:r>
              <w:rPr>
                <w:rFonts w:ascii="Calibri" w:hAnsi="Calibri" w:cs="Calibri"/>
                <w:color w:val="000066"/>
                <w:sz w:val="24"/>
                <w:szCs w:val="24"/>
              </w:rPr>
              <w:t>$250</w:t>
            </w:r>
          </w:p>
        </w:tc>
        <w:tc>
          <w:tcPr>
            <w:tcW w:w="270" w:type="dxa"/>
          </w:tcPr>
          <w:p w14:paraId="1484C7D5" w14:textId="1F746750" w:rsidR="00343A3F" w:rsidRPr="004252E8" w:rsidRDefault="00117BCE" w:rsidP="00821AC1">
            <w:pPr>
              <w:jc w:val="both"/>
              <w:rPr>
                <w:rFonts w:ascii="Calibri" w:hAnsi="Calibri" w:cs="Calibri"/>
                <w:color w:val="000066"/>
                <w:sz w:val="24"/>
                <w:szCs w:val="24"/>
              </w:rPr>
            </w:pPr>
            <w:r>
              <w:rPr>
                <w:rFonts w:ascii="Calibri" w:hAnsi="Calibri" w:cs="Calibri"/>
                <w:color w:val="000066"/>
                <w:sz w:val="24"/>
                <w:szCs w:val="24"/>
              </w:rPr>
              <w:t>X</w:t>
            </w:r>
          </w:p>
        </w:tc>
        <w:tc>
          <w:tcPr>
            <w:tcW w:w="2250" w:type="dxa"/>
          </w:tcPr>
          <w:p w14:paraId="44F2E595" w14:textId="2644260C" w:rsidR="00343A3F" w:rsidRPr="004252E8" w:rsidRDefault="00343A3F" w:rsidP="00821AC1">
            <w:pPr>
              <w:jc w:val="both"/>
              <w:rPr>
                <w:rFonts w:ascii="Calibri" w:hAnsi="Calibri" w:cs="Calibri"/>
                <w:color w:val="000066"/>
                <w:sz w:val="24"/>
                <w:szCs w:val="24"/>
              </w:rPr>
            </w:pPr>
            <w:r w:rsidRPr="004252E8">
              <w:rPr>
                <w:rFonts w:ascii="Calibri" w:hAnsi="Calibri" w:cs="Calibri"/>
                <w:color w:val="000066"/>
                <w:sz w:val="24"/>
                <w:szCs w:val="24"/>
              </w:rPr>
              <w:t>$1,250</w:t>
            </w:r>
            <w:r w:rsidR="00117BCE">
              <w:rPr>
                <w:rFonts w:ascii="Calibri" w:hAnsi="Calibri" w:cs="Calibri"/>
                <w:color w:val="000066"/>
                <w:sz w:val="24"/>
                <w:szCs w:val="24"/>
              </w:rPr>
              <w:t xml:space="preserve">   </w:t>
            </w:r>
          </w:p>
        </w:tc>
        <w:tc>
          <w:tcPr>
            <w:tcW w:w="270" w:type="dxa"/>
          </w:tcPr>
          <w:p w14:paraId="355E6F9A" w14:textId="77777777" w:rsidR="00343A3F" w:rsidRPr="004252E8" w:rsidRDefault="00343A3F" w:rsidP="00821AC1">
            <w:pPr>
              <w:jc w:val="both"/>
              <w:rPr>
                <w:rFonts w:ascii="Calibri" w:hAnsi="Calibri" w:cs="Calibri"/>
                <w:color w:val="000066"/>
                <w:sz w:val="24"/>
                <w:szCs w:val="24"/>
              </w:rPr>
            </w:pPr>
          </w:p>
        </w:tc>
        <w:tc>
          <w:tcPr>
            <w:tcW w:w="1807" w:type="dxa"/>
          </w:tcPr>
          <w:p w14:paraId="02EC450F" w14:textId="77777777" w:rsidR="00343A3F" w:rsidRPr="004252E8" w:rsidRDefault="00343A3F" w:rsidP="00821AC1">
            <w:pPr>
              <w:jc w:val="both"/>
              <w:rPr>
                <w:rFonts w:ascii="Calibri" w:hAnsi="Calibri" w:cs="Calibri"/>
                <w:color w:val="000066"/>
                <w:sz w:val="24"/>
                <w:szCs w:val="24"/>
              </w:rPr>
            </w:pPr>
            <w:r w:rsidRPr="004252E8">
              <w:rPr>
                <w:rFonts w:ascii="Calibri" w:hAnsi="Calibri" w:cs="Calibri"/>
                <w:color w:val="000066"/>
                <w:sz w:val="24"/>
                <w:szCs w:val="24"/>
              </w:rPr>
              <w:t>$2,250</w:t>
            </w:r>
          </w:p>
        </w:tc>
        <w:tc>
          <w:tcPr>
            <w:tcW w:w="263" w:type="dxa"/>
          </w:tcPr>
          <w:p w14:paraId="3D220952" w14:textId="77777777" w:rsidR="00343A3F" w:rsidRPr="004252E8" w:rsidRDefault="00343A3F" w:rsidP="00821AC1">
            <w:pPr>
              <w:jc w:val="both"/>
              <w:rPr>
                <w:rFonts w:ascii="Calibri" w:hAnsi="Calibri" w:cs="Calibri"/>
                <w:color w:val="000066"/>
                <w:sz w:val="24"/>
                <w:szCs w:val="24"/>
              </w:rPr>
            </w:pPr>
          </w:p>
        </w:tc>
        <w:tc>
          <w:tcPr>
            <w:tcW w:w="1592" w:type="dxa"/>
          </w:tcPr>
          <w:p w14:paraId="5DCC6375" w14:textId="77777777" w:rsidR="00343A3F" w:rsidRPr="004252E8" w:rsidRDefault="00343A3F" w:rsidP="00821AC1">
            <w:pPr>
              <w:jc w:val="both"/>
              <w:rPr>
                <w:rFonts w:ascii="Calibri" w:hAnsi="Calibri" w:cs="Calibri"/>
                <w:color w:val="000066"/>
                <w:sz w:val="24"/>
                <w:szCs w:val="24"/>
              </w:rPr>
            </w:pPr>
            <w:r w:rsidRPr="004252E8">
              <w:rPr>
                <w:rFonts w:ascii="Calibri" w:hAnsi="Calibri" w:cs="Calibri"/>
                <w:color w:val="000066"/>
                <w:sz w:val="24"/>
                <w:szCs w:val="24"/>
              </w:rPr>
              <w:t>$5,250</w:t>
            </w:r>
          </w:p>
        </w:tc>
        <w:tc>
          <w:tcPr>
            <w:tcW w:w="298" w:type="dxa"/>
          </w:tcPr>
          <w:p w14:paraId="05107A17" w14:textId="77777777" w:rsidR="00343A3F" w:rsidRPr="004252E8" w:rsidRDefault="00343A3F" w:rsidP="00821AC1">
            <w:pPr>
              <w:jc w:val="both"/>
              <w:rPr>
                <w:rFonts w:ascii="Calibri" w:hAnsi="Calibri" w:cs="Calibri"/>
                <w:color w:val="000066"/>
                <w:sz w:val="24"/>
                <w:szCs w:val="24"/>
              </w:rPr>
            </w:pPr>
          </w:p>
        </w:tc>
        <w:tc>
          <w:tcPr>
            <w:tcW w:w="1579" w:type="dxa"/>
          </w:tcPr>
          <w:p w14:paraId="64287E20" w14:textId="77777777" w:rsidR="00343A3F" w:rsidRPr="004252E8" w:rsidRDefault="00343A3F" w:rsidP="00821AC1">
            <w:pPr>
              <w:jc w:val="both"/>
              <w:rPr>
                <w:rFonts w:ascii="Calibri" w:hAnsi="Calibri" w:cs="Calibri"/>
                <w:color w:val="000066"/>
                <w:sz w:val="24"/>
                <w:szCs w:val="24"/>
              </w:rPr>
            </w:pPr>
            <w:r w:rsidRPr="004252E8">
              <w:rPr>
                <w:rFonts w:ascii="Calibri" w:hAnsi="Calibri" w:cs="Calibri"/>
                <w:color w:val="000066"/>
                <w:sz w:val="24"/>
                <w:szCs w:val="24"/>
              </w:rPr>
              <w:t>$10,250</w:t>
            </w:r>
          </w:p>
        </w:tc>
      </w:tr>
      <w:bookmarkEnd w:id="1"/>
    </w:tbl>
    <w:p w14:paraId="1A18A2EE" w14:textId="77777777" w:rsidR="00343A3F" w:rsidRPr="004252E8" w:rsidRDefault="00343A3F" w:rsidP="00343A3F">
      <w:pPr>
        <w:rPr>
          <w:rFonts w:ascii="Calibri" w:hAnsi="Calibri" w:cs="Calibri"/>
          <w:b/>
          <w:color w:val="C00000"/>
          <w:sz w:val="18"/>
          <w:szCs w:val="18"/>
        </w:rPr>
      </w:pPr>
    </w:p>
    <w:p w14:paraId="3E2F4BCB" w14:textId="77777777" w:rsidR="00343A3F" w:rsidRDefault="00343A3F" w:rsidP="00343A3F">
      <w:pPr>
        <w:rPr>
          <w:rFonts w:ascii="Calibri" w:hAnsi="Calibri" w:cs="Calibri"/>
          <w:b/>
          <w:color w:val="C00000"/>
          <w:sz w:val="24"/>
          <w:szCs w:val="24"/>
        </w:rPr>
      </w:pPr>
      <w:r w:rsidRPr="004252E8">
        <w:rPr>
          <w:rFonts w:ascii="Calibri" w:hAnsi="Calibri" w:cs="Calibri"/>
          <w:b/>
          <w:color w:val="C00000"/>
          <w:sz w:val="24"/>
          <w:szCs w:val="24"/>
        </w:rPr>
        <w:t>Please</w:t>
      </w:r>
      <w:r w:rsidRPr="00C372FE">
        <w:rPr>
          <w:rFonts w:ascii="Calibri" w:hAnsi="Calibri" w:cs="Calibri"/>
          <w:b/>
          <w:sz w:val="24"/>
          <w:szCs w:val="24"/>
        </w:rPr>
        <w:t xml:space="preserve"> </w:t>
      </w:r>
      <w:r w:rsidRPr="00C372FE">
        <w:rPr>
          <w:rFonts w:ascii="Calibri" w:hAnsi="Calibri" w:cs="Calibri"/>
          <w:b/>
          <w:color w:val="000066"/>
          <w:sz w:val="24"/>
          <w:szCs w:val="24"/>
        </w:rPr>
        <w:t>BRIEFLY</w:t>
      </w:r>
      <w:r w:rsidRPr="00C372FE">
        <w:rPr>
          <w:rFonts w:ascii="Calibri" w:hAnsi="Calibri" w:cs="Calibri"/>
          <w:b/>
          <w:sz w:val="24"/>
          <w:szCs w:val="24"/>
        </w:rPr>
        <w:t xml:space="preserve"> </w:t>
      </w:r>
      <w:r w:rsidRPr="004252E8">
        <w:rPr>
          <w:rFonts w:ascii="Calibri" w:hAnsi="Calibri" w:cs="Calibri"/>
          <w:b/>
          <w:color w:val="C00000"/>
          <w:sz w:val="24"/>
          <w:szCs w:val="24"/>
        </w:rPr>
        <w:t xml:space="preserve">describe how this funding will help your programs, services, activities </w:t>
      </w:r>
      <w:r>
        <w:rPr>
          <w:rFonts w:ascii="Calibri" w:hAnsi="Calibri" w:cs="Calibri"/>
          <w:b/>
          <w:color w:val="C00000"/>
          <w:sz w:val="24"/>
          <w:szCs w:val="24"/>
        </w:rPr>
        <w:t>and</w:t>
      </w:r>
      <w:r w:rsidRPr="004252E8">
        <w:rPr>
          <w:rFonts w:ascii="Calibri" w:hAnsi="Calibri" w:cs="Calibri"/>
          <w:b/>
          <w:color w:val="C00000"/>
          <w:sz w:val="24"/>
          <w:szCs w:val="24"/>
        </w:rPr>
        <w:t>/or events to celebrate and commemorate the 250</w:t>
      </w:r>
      <w:r w:rsidRPr="004252E8">
        <w:rPr>
          <w:rFonts w:ascii="Calibri" w:hAnsi="Calibri" w:cs="Calibri"/>
          <w:b/>
          <w:color w:val="C00000"/>
          <w:sz w:val="24"/>
          <w:szCs w:val="24"/>
          <w:vertAlign w:val="superscript"/>
        </w:rPr>
        <w:t>th</w:t>
      </w:r>
      <w:r w:rsidRPr="004252E8">
        <w:rPr>
          <w:rFonts w:ascii="Calibri" w:hAnsi="Calibri" w:cs="Calibri"/>
          <w:b/>
          <w:color w:val="C00000"/>
          <w:sz w:val="24"/>
          <w:szCs w:val="24"/>
        </w:rPr>
        <w:t xml:space="preserve"> anniversary of our nation’s Declaration of Independence, and our continuing journey toward liberty and justice for all. </w:t>
      </w:r>
    </w:p>
    <w:p w14:paraId="377B8D17" w14:textId="77777777" w:rsidR="00343A3F" w:rsidRPr="00695627" w:rsidRDefault="00343A3F" w:rsidP="00343A3F">
      <w:pPr>
        <w:jc w:val="center"/>
        <w:rPr>
          <w:rFonts w:ascii="Calibri" w:hAnsi="Calibri" w:cs="Calibri"/>
          <w:b/>
          <w:color w:val="C00000"/>
          <w:sz w:val="24"/>
          <w:szCs w:val="24"/>
          <w:u w:val="single"/>
        </w:rPr>
      </w:pPr>
      <w:r w:rsidRPr="008A41B7">
        <w:rPr>
          <w:rFonts w:ascii="Calibri" w:hAnsi="Calibri" w:cs="Calibri"/>
          <w:b/>
          <w:color w:val="C00000"/>
          <w:sz w:val="24"/>
          <w:szCs w:val="24"/>
          <w:u w:val="single"/>
        </w:rPr>
        <w:t xml:space="preserve">What are you doing? When? Who will it impact? What difference do you aim to make? </w:t>
      </w:r>
      <w:r w:rsidRPr="008A41B7">
        <w:rPr>
          <w:rFonts w:ascii="Calibri" w:hAnsi="Calibri" w:cs="Calibri"/>
          <w:b/>
          <w:color w:val="C00000"/>
          <w:sz w:val="24"/>
          <w:szCs w:val="24"/>
          <w:u w:val="single"/>
        </w:rPr>
        <w:br/>
        <w:t>What will it cost overall? Who are you partnering &amp; coordinating with?</w:t>
      </w:r>
    </w:p>
    <w:p w14:paraId="19E08187" w14:textId="77777777" w:rsidR="00343A3F" w:rsidRDefault="00343A3F" w:rsidP="00343A3F">
      <w:pPr>
        <w:rPr>
          <w:rFonts w:ascii="Calibri" w:hAnsi="Calibri" w:cs="Calibri"/>
          <w:b/>
          <w:color w:val="002060"/>
          <w:sz w:val="24"/>
          <w:szCs w:val="24"/>
        </w:rPr>
      </w:pPr>
    </w:p>
    <w:p w14:paraId="54D5C72C" w14:textId="77777777" w:rsidR="00343A3F" w:rsidRPr="004252E8" w:rsidRDefault="00343A3F" w:rsidP="00343A3F">
      <w:pPr>
        <w:jc w:val="center"/>
        <w:rPr>
          <w:rFonts w:ascii="Calibri" w:hAnsi="Calibri" w:cs="Calibri"/>
          <w:b/>
          <w:i/>
          <w:color w:val="507D64"/>
        </w:rPr>
      </w:pPr>
      <w:r w:rsidRPr="004252E8">
        <w:rPr>
          <w:rFonts w:ascii="Calibri" w:hAnsi="Calibri" w:cs="Calibri"/>
          <w:b/>
          <w:i/>
          <w:color w:val="000066"/>
        </w:rPr>
        <w:t xml:space="preserve">Please e-mail this Mini-Grant request with your 501c3 letter to  </w:t>
      </w:r>
      <w:hyperlink r:id="rId12" w:history="1">
        <w:r w:rsidRPr="004252E8">
          <w:rPr>
            <w:rStyle w:val="Hyperlink"/>
            <w:rFonts w:ascii="Calibri" w:eastAsiaTheme="majorEastAsia" w:hAnsi="Calibri" w:cs="Calibri"/>
            <w:b/>
            <w:i/>
          </w:rPr>
          <w:t>grants@chescocf.org</w:t>
        </w:r>
      </w:hyperlink>
    </w:p>
    <w:p w14:paraId="2846C67E" w14:textId="77777777" w:rsidR="00343A3F" w:rsidRPr="004252E8" w:rsidRDefault="00343A3F" w:rsidP="00343A3F">
      <w:pPr>
        <w:jc w:val="center"/>
        <w:rPr>
          <w:rFonts w:ascii="Calibri" w:hAnsi="Calibri" w:cs="Calibri"/>
          <w:b/>
          <w:i/>
          <w:color w:val="C00000"/>
        </w:rPr>
      </w:pPr>
      <w:r w:rsidRPr="004252E8">
        <w:rPr>
          <w:rFonts w:ascii="Calibri" w:hAnsi="Calibri" w:cs="Calibri"/>
          <w:b/>
          <w:i/>
          <w:color w:val="C00000"/>
        </w:rPr>
        <w:t xml:space="preserve">Let Freedom Ring </w:t>
      </w:r>
      <w:r w:rsidRPr="004252E8">
        <w:rPr>
          <w:rFonts w:ascii="Calibri" w:hAnsi="Calibri" w:cs="Calibri"/>
          <w:b/>
          <w:i/>
          <w:color w:val="000066"/>
        </w:rPr>
        <w:t>Mini-Grant decisions are made on the 25th of each month</w:t>
      </w:r>
      <w:r w:rsidRPr="004252E8">
        <w:rPr>
          <w:rFonts w:ascii="Calibri" w:hAnsi="Calibri" w:cs="Calibri"/>
          <w:b/>
          <w:i/>
          <w:color w:val="C00000"/>
        </w:rPr>
        <w:t>.</w:t>
      </w:r>
    </w:p>
    <w:p w14:paraId="48E4DE52" w14:textId="53FB4821" w:rsidR="00935064" w:rsidRPr="00935064" w:rsidRDefault="00343A3F" w:rsidP="00935064">
      <w:pPr>
        <w:jc w:val="center"/>
        <w:rPr>
          <w:rFonts w:ascii="Calibri" w:hAnsi="Calibri" w:cs="Calibri"/>
          <w:b/>
          <w:i/>
          <w:color w:val="507D64"/>
          <w:sz w:val="24"/>
          <w:szCs w:val="24"/>
        </w:rPr>
      </w:pPr>
      <w:r w:rsidRPr="004252E8">
        <w:rPr>
          <w:rFonts w:ascii="Calibri" w:hAnsi="Calibri" w:cs="Calibri"/>
          <w:b/>
          <w:i/>
          <w:color w:val="000066"/>
        </w:rPr>
        <w:t xml:space="preserve">Questions?  Contact Grants Officer Stephenie Stevens (610) 696-8211 </w:t>
      </w:r>
      <w:hyperlink r:id="rId13" w:history="1">
        <w:r w:rsidRPr="004252E8">
          <w:rPr>
            <w:rStyle w:val="Hyperlink"/>
            <w:rFonts w:ascii="Calibri" w:eastAsiaTheme="majorEastAsia" w:hAnsi="Calibri" w:cs="Calibri"/>
            <w:b/>
            <w:i/>
          </w:rPr>
          <w:t>grants@chescocf.org</w:t>
        </w:r>
      </w:hyperlink>
      <w:r w:rsidRPr="004252E8">
        <w:rPr>
          <w:rFonts w:ascii="Calibri" w:hAnsi="Calibri" w:cs="Calibri"/>
          <w:b/>
          <w:i/>
          <w:color w:val="507D64"/>
          <w:sz w:val="24"/>
          <w:szCs w:val="24"/>
        </w:rPr>
        <w:t xml:space="preserve"> </w:t>
      </w:r>
      <w:r w:rsidR="00935064">
        <w:rPr>
          <w:rFonts w:ascii="Calibri" w:hAnsi="Calibri" w:cs="Calibri"/>
          <w:b/>
          <w:i/>
          <w:color w:val="507D64"/>
          <w:sz w:val="24"/>
          <w:szCs w:val="24"/>
        </w:rPr>
        <w:br/>
      </w:r>
      <w:r w:rsidRPr="004252E8">
        <w:rPr>
          <w:rFonts w:ascii="Calibri" w:hAnsi="Calibri" w:cs="Calibri"/>
          <w:b/>
          <w:bCs/>
          <w:color w:val="000066"/>
          <w:sz w:val="32"/>
          <w:szCs w:val="32"/>
        </w:rPr>
        <w:t xml:space="preserve">For Good. </w:t>
      </w:r>
      <w:r w:rsidRPr="004252E8">
        <w:rPr>
          <w:rFonts w:ascii="Calibri" w:hAnsi="Calibri" w:cs="Calibri"/>
          <w:b/>
          <w:bCs/>
          <w:color w:val="C00000"/>
          <w:sz w:val="32"/>
          <w:szCs w:val="32"/>
        </w:rPr>
        <w:t xml:space="preserve">For All. </w:t>
      </w:r>
      <w:r w:rsidRPr="004252E8">
        <w:rPr>
          <w:rFonts w:ascii="Calibri" w:hAnsi="Calibri" w:cs="Calibri"/>
          <w:b/>
          <w:bCs/>
          <w:color w:val="000066"/>
          <w:sz w:val="32"/>
          <w:szCs w:val="32"/>
        </w:rPr>
        <w:t>F</w:t>
      </w:r>
      <w:r w:rsidRPr="004252E8">
        <w:rPr>
          <w:rFonts w:ascii="Calibri" w:hAnsi="Calibri" w:cs="Calibri"/>
          <w:b/>
          <w:bCs/>
          <w:color w:val="CA2F2F"/>
          <w:sz w:val="32"/>
          <w:szCs w:val="32"/>
        </w:rPr>
        <w:t>o</w:t>
      </w:r>
      <w:r w:rsidRPr="004252E8">
        <w:rPr>
          <w:rFonts w:ascii="Calibri" w:hAnsi="Calibri" w:cs="Calibri"/>
          <w:b/>
          <w:bCs/>
          <w:color w:val="EA5924"/>
          <w:sz w:val="32"/>
          <w:szCs w:val="32"/>
        </w:rPr>
        <w:t>r</w:t>
      </w:r>
      <w:r w:rsidRPr="004252E8">
        <w:rPr>
          <w:rFonts w:ascii="Calibri" w:hAnsi="Calibri" w:cs="Calibri"/>
          <w:b/>
          <w:bCs/>
          <w:color w:val="540066"/>
          <w:sz w:val="32"/>
          <w:szCs w:val="32"/>
        </w:rPr>
        <w:t>e</w:t>
      </w:r>
      <w:r w:rsidRPr="004252E8">
        <w:rPr>
          <w:rFonts w:ascii="Calibri" w:hAnsi="Calibri" w:cs="Calibri"/>
          <w:b/>
          <w:bCs/>
          <w:color w:val="507D64"/>
          <w:sz w:val="32"/>
          <w:szCs w:val="32"/>
        </w:rPr>
        <w:t>v</w:t>
      </w:r>
      <w:r w:rsidRPr="004252E8">
        <w:rPr>
          <w:rFonts w:ascii="Calibri" w:hAnsi="Calibri" w:cs="Calibri"/>
          <w:b/>
          <w:bCs/>
          <w:color w:val="D7B495"/>
          <w:sz w:val="32"/>
          <w:szCs w:val="32"/>
        </w:rPr>
        <w:t>e</w:t>
      </w:r>
      <w:r w:rsidRPr="004252E8">
        <w:rPr>
          <w:rFonts w:ascii="Calibri" w:hAnsi="Calibri" w:cs="Calibri"/>
          <w:b/>
          <w:bCs/>
          <w:color w:val="D78C02"/>
          <w:sz w:val="32"/>
          <w:szCs w:val="32"/>
        </w:rPr>
        <w:t xml:space="preserve">r.  </w:t>
      </w:r>
      <w:r w:rsidR="00935064">
        <w:rPr>
          <w:rFonts w:ascii="Calibri" w:hAnsi="Calibri" w:cs="Calibri"/>
          <w:b/>
          <w:bCs/>
          <w:color w:val="D78C02"/>
          <w:sz w:val="32"/>
          <w:szCs w:val="32"/>
        </w:rPr>
        <w:br/>
      </w:r>
      <w:r w:rsidR="00935064">
        <w:rPr>
          <w:rFonts w:ascii="Calibri" w:hAnsi="Calibri" w:cs="Calibri"/>
          <w:b/>
          <w:bCs/>
          <w:color w:val="D78C02"/>
          <w:sz w:val="32"/>
          <w:szCs w:val="32"/>
        </w:rPr>
        <w:lastRenderedPageBreak/>
        <w:br/>
      </w:r>
      <w:r w:rsidR="00935064">
        <w:rPr>
          <w:sz w:val="28"/>
          <w:szCs w:val="28"/>
        </w:rPr>
        <w:t>America 250 mini-grant</w:t>
      </w:r>
    </w:p>
    <w:p w14:paraId="0F31C1C4" w14:textId="77777777" w:rsidR="00935064" w:rsidRDefault="00935064" w:rsidP="00935064">
      <w:pPr>
        <w:jc w:val="center"/>
        <w:rPr>
          <w:sz w:val="28"/>
          <w:szCs w:val="28"/>
        </w:rPr>
      </w:pPr>
      <w:r>
        <w:rPr>
          <w:sz w:val="28"/>
          <w:szCs w:val="28"/>
        </w:rPr>
        <w:t>Let Freedom Ring</w:t>
      </w:r>
    </w:p>
    <w:p w14:paraId="02E324BE" w14:textId="77777777" w:rsidR="00935064" w:rsidRDefault="00935064" w:rsidP="00935064">
      <w:pPr>
        <w:jc w:val="center"/>
        <w:rPr>
          <w:sz w:val="28"/>
          <w:szCs w:val="28"/>
        </w:rPr>
      </w:pPr>
      <w:r>
        <w:rPr>
          <w:sz w:val="28"/>
          <w:szCs w:val="28"/>
        </w:rPr>
        <w:t>Honey Brook Community Library</w:t>
      </w:r>
    </w:p>
    <w:p w14:paraId="5F054AC3" w14:textId="77777777" w:rsidR="00935064" w:rsidRDefault="00935064" w:rsidP="00935064">
      <w:pPr>
        <w:jc w:val="center"/>
        <w:rPr>
          <w:sz w:val="28"/>
          <w:szCs w:val="28"/>
        </w:rPr>
      </w:pPr>
    </w:p>
    <w:p w14:paraId="69120E74" w14:textId="77777777" w:rsidR="00935064" w:rsidRDefault="00935064" w:rsidP="00935064">
      <w:pPr>
        <w:rPr>
          <w:rFonts w:ascii="Calibri" w:hAnsi="Calibri" w:cs="Calibri"/>
          <w:b/>
          <w:color w:val="002060"/>
          <w:sz w:val="24"/>
          <w:szCs w:val="24"/>
        </w:rPr>
      </w:pPr>
    </w:p>
    <w:p w14:paraId="74C17365" w14:textId="77777777" w:rsidR="00935064" w:rsidRDefault="00935064" w:rsidP="00935064">
      <w:pPr>
        <w:rPr>
          <w:rFonts w:asciiTheme="minorHAnsi" w:hAnsiTheme="minorHAnsi" w:cstheme="minorBidi"/>
          <w:sz w:val="28"/>
          <w:szCs w:val="28"/>
        </w:rPr>
      </w:pPr>
      <w:r>
        <w:rPr>
          <w:sz w:val="28"/>
          <w:szCs w:val="28"/>
        </w:rPr>
        <w:t>The Honey Brook Community Library is excited to plan numerous activities to celebrate America’s 250th anniversary.  After the completion of a major renovation/expansion project last year, the library now has a spacious community room for a variety of programs and looks forward to utilizing this space in the celebration of the country’s anniversary.</w:t>
      </w:r>
    </w:p>
    <w:p w14:paraId="3C74E22D" w14:textId="77777777" w:rsidR="00935064" w:rsidRDefault="00935064" w:rsidP="00935064">
      <w:pPr>
        <w:rPr>
          <w:sz w:val="28"/>
          <w:szCs w:val="28"/>
        </w:rPr>
      </w:pPr>
      <w:r>
        <w:rPr>
          <w:sz w:val="28"/>
          <w:szCs w:val="28"/>
        </w:rPr>
        <w:t xml:space="preserve">The staff of HBCL has been organizing a speaker series to take place during the course of the next several months which includes the topics of the captivity of Benjamin Gilbert and family in the early 1780’s, the history of the Underground Railroad in Chester County, and a discussion on the diverse backgrounds of the people throughout the years who have called Chester County home.  </w:t>
      </w:r>
    </w:p>
    <w:p w14:paraId="6B15B52E" w14:textId="77777777" w:rsidR="00935064" w:rsidRDefault="00935064" w:rsidP="00935064">
      <w:pPr>
        <w:rPr>
          <w:sz w:val="28"/>
          <w:szCs w:val="28"/>
        </w:rPr>
      </w:pPr>
      <w:r>
        <w:rPr>
          <w:sz w:val="28"/>
          <w:szCs w:val="28"/>
        </w:rPr>
        <w:t>We anticipate that this variety of presentations will appeal to a wide range of the community especially for those interested in our Quaker roots, the Underground Railroad and its impact in our area, and a better understanding of how present day Chester County came to be.  Plans are underway to partner with local historians who enthusiastically share their passion and knowledge of their topics as well as the Chester County History Center which provides speakers on a variety of themes related to past and current issues of Chester County.</w:t>
      </w:r>
    </w:p>
    <w:p w14:paraId="3AD4A7F0" w14:textId="77777777" w:rsidR="00935064" w:rsidRDefault="00935064" w:rsidP="00935064">
      <w:pPr>
        <w:rPr>
          <w:sz w:val="28"/>
          <w:szCs w:val="28"/>
        </w:rPr>
      </w:pPr>
      <w:r>
        <w:rPr>
          <w:sz w:val="28"/>
          <w:szCs w:val="28"/>
        </w:rPr>
        <w:t>Our other set of activities are centered around craft projects with a patriotic theme for adults and children.  Approximately 15-20 adults or children participate in the craft programs currently offered, but we predict an increase in number for these special craft events.  Possible projects include patriotic wreathes, wall hangings, and other celebratory crafts.</w:t>
      </w:r>
    </w:p>
    <w:p w14:paraId="0B3B7057" w14:textId="77777777" w:rsidR="00935064" w:rsidRDefault="00935064" w:rsidP="00935064">
      <w:pPr>
        <w:rPr>
          <w:sz w:val="28"/>
          <w:szCs w:val="28"/>
        </w:rPr>
      </w:pPr>
      <w:r>
        <w:rPr>
          <w:sz w:val="28"/>
          <w:szCs w:val="28"/>
        </w:rPr>
        <w:t>America 250 presents an exciting opportunity for HBCL and its community.  With the programming that is planned, we have the chance to reflect on how our country has grown and changed through the years, celebrate where we are at the present time, and encourage active, compassionate citizens for the future.</w:t>
      </w:r>
    </w:p>
    <w:p w14:paraId="02517E65" w14:textId="77777777" w:rsidR="00935064" w:rsidRDefault="00935064" w:rsidP="00935064">
      <w:pPr>
        <w:rPr>
          <w:sz w:val="28"/>
          <w:szCs w:val="28"/>
        </w:rPr>
      </w:pPr>
      <w:r>
        <w:rPr>
          <w:sz w:val="28"/>
          <w:szCs w:val="28"/>
        </w:rPr>
        <w:t xml:space="preserve">Costs for these programs are broken down as follows: </w:t>
      </w:r>
    </w:p>
    <w:p w14:paraId="0B6A926E" w14:textId="77777777" w:rsidR="00935064" w:rsidRDefault="00935064" w:rsidP="00935064">
      <w:pPr>
        <w:rPr>
          <w:sz w:val="28"/>
          <w:szCs w:val="28"/>
        </w:rPr>
      </w:pPr>
      <w:r>
        <w:rPr>
          <w:sz w:val="28"/>
          <w:szCs w:val="28"/>
        </w:rPr>
        <w:t>Speaker series:  $250</w:t>
      </w:r>
    </w:p>
    <w:p w14:paraId="1280401C" w14:textId="77777777" w:rsidR="00935064" w:rsidRDefault="00935064" w:rsidP="00935064">
      <w:pPr>
        <w:rPr>
          <w:sz w:val="28"/>
          <w:szCs w:val="28"/>
        </w:rPr>
      </w:pPr>
      <w:r>
        <w:rPr>
          <w:sz w:val="28"/>
          <w:szCs w:val="28"/>
        </w:rPr>
        <w:t>Red, white, and blue themed craft supplies for 3 events:  $500</w:t>
      </w:r>
    </w:p>
    <w:p w14:paraId="5D283AD7" w14:textId="77777777" w:rsidR="00935064" w:rsidRDefault="00935064" w:rsidP="00935064">
      <w:pPr>
        <w:rPr>
          <w:sz w:val="28"/>
          <w:szCs w:val="28"/>
        </w:rPr>
      </w:pPr>
      <w:r>
        <w:rPr>
          <w:sz w:val="28"/>
          <w:szCs w:val="28"/>
        </w:rPr>
        <w:t>Refreshments for craft programs and speaker series: $250</w:t>
      </w:r>
    </w:p>
    <w:p w14:paraId="6B664267" w14:textId="77777777" w:rsidR="00935064" w:rsidRDefault="00935064" w:rsidP="00935064">
      <w:pPr>
        <w:rPr>
          <w:sz w:val="28"/>
          <w:szCs w:val="28"/>
        </w:rPr>
      </w:pPr>
      <w:r>
        <w:rPr>
          <w:sz w:val="28"/>
          <w:szCs w:val="28"/>
        </w:rPr>
        <w:t>Extra staffing for approximately 6 events: $250</w:t>
      </w:r>
    </w:p>
    <w:p w14:paraId="4D0E47FA" w14:textId="77777777" w:rsidR="00935064" w:rsidRDefault="00935064" w:rsidP="00935064">
      <w:pPr>
        <w:rPr>
          <w:sz w:val="28"/>
          <w:szCs w:val="28"/>
        </w:rPr>
      </w:pPr>
      <w:r>
        <w:rPr>
          <w:sz w:val="28"/>
          <w:szCs w:val="28"/>
        </w:rPr>
        <w:t>Total cost and grant request:  $1250</w:t>
      </w:r>
    </w:p>
    <w:p w14:paraId="40AEF170" w14:textId="37EC24A7" w:rsidR="00343A3F" w:rsidRPr="004252E8" w:rsidRDefault="00343A3F" w:rsidP="00343A3F">
      <w:pPr>
        <w:jc w:val="center"/>
        <w:rPr>
          <w:rFonts w:ascii="Calibri" w:hAnsi="Calibri" w:cs="Calibri"/>
          <w:b/>
          <w:bCs/>
          <w:color w:val="D78C02"/>
          <w:sz w:val="32"/>
          <w:szCs w:val="32"/>
        </w:rPr>
      </w:pPr>
    </w:p>
    <w:p w14:paraId="3C7FE4EC" w14:textId="77777777" w:rsidR="00343A3F" w:rsidRDefault="00343A3F"/>
    <w:sectPr w:rsidR="00343A3F" w:rsidSect="00343A3F">
      <w:footerReference w:type="even" r:id="rId14"/>
      <w:pgSz w:w="12240" w:h="15840" w:code="1"/>
      <w:pgMar w:top="720" w:right="1008" w:bottom="720" w:left="1008"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B7E38" w14:textId="77777777" w:rsidR="00935DB5" w:rsidRDefault="00935DB5">
      <w:r>
        <w:separator/>
      </w:r>
    </w:p>
  </w:endnote>
  <w:endnote w:type="continuationSeparator" w:id="0">
    <w:p w14:paraId="76123F3B" w14:textId="77777777" w:rsidR="00935DB5" w:rsidRDefault="00935DB5">
      <w:r>
        <w:continuationSeparator/>
      </w:r>
    </w:p>
  </w:endnote>
  <w:endnote w:type="continuationNotice" w:id="1">
    <w:p w14:paraId="5B4E0E22" w14:textId="77777777" w:rsidR="00935DB5" w:rsidRDefault="00935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8EAF3" w14:textId="77777777" w:rsidR="00343A3F" w:rsidRDefault="00343A3F">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B0A18C8" w14:textId="77777777" w:rsidR="00343A3F" w:rsidRDefault="00343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4D2FF" w14:textId="77777777" w:rsidR="00935DB5" w:rsidRDefault="00935DB5">
      <w:r>
        <w:separator/>
      </w:r>
    </w:p>
  </w:footnote>
  <w:footnote w:type="continuationSeparator" w:id="0">
    <w:p w14:paraId="1849BE8C" w14:textId="77777777" w:rsidR="00935DB5" w:rsidRDefault="00935DB5">
      <w:r>
        <w:continuationSeparator/>
      </w:r>
    </w:p>
  </w:footnote>
  <w:footnote w:type="continuationNotice" w:id="1">
    <w:p w14:paraId="3A47E512" w14:textId="77777777" w:rsidR="00935DB5" w:rsidRDefault="00935DB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A3F"/>
    <w:rsid w:val="00053D38"/>
    <w:rsid w:val="00104618"/>
    <w:rsid w:val="00117BCE"/>
    <w:rsid w:val="00125181"/>
    <w:rsid w:val="0029105D"/>
    <w:rsid w:val="00343A3F"/>
    <w:rsid w:val="003453DE"/>
    <w:rsid w:val="0047342F"/>
    <w:rsid w:val="00502CA3"/>
    <w:rsid w:val="006F2516"/>
    <w:rsid w:val="00805AE3"/>
    <w:rsid w:val="00862759"/>
    <w:rsid w:val="0086638A"/>
    <w:rsid w:val="008830AA"/>
    <w:rsid w:val="00935064"/>
    <w:rsid w:val="00935DB5"/>
    <w:rsid w:val="00996950"/>
    <w:rsid w:val="00B23E30"/>
    <w:rsid w:val="00C81D81"/>
    <w:rsid w:val="00CA4978"/>
    <w:rsid w:val="00D90B9D"/>
    <w:rsid w:val="00E6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E27C"/>
  <w15:chartTrackingRefBased/>
  <w15:docId w15:val="{4313241C-6E53-4B81-989D-9CD4EBD3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A3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343A3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3A3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3A3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3A3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43A3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43A3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43A3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43A3F"/>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43A3F"/>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A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A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A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A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A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A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A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A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A3F"/>
    <w:rPr>
      <w:rFonts w:eastAsiaTheme="majorEastAsia" w:cstheme="majorBidi"/>
      <w:color w:val="272727" w:themeColor="text1" w:themeTint="D8"/>
    </w:rPr>
  </w:style>
  <w:style w:type="paragraph" w:styleId="Title">
    <w:name w:val="Title"/>
    <w:basedOn w:val="Normal"/>
    <w:next w:val="Normal"/>
    <w:link w:val="TitleChar"/>
    <w:uiPriority w:val="10"/>
    <w:qFormat/>
    <w:rsid w:val="00343A3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3A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A3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3A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A3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43A3F"/>
    <w:rPr>
      <w:i/>
      <w:iCs/>
      <w:color w:val="404040" w:themeColor="text1" w:themeTint="BF"/>
    </w:rPr>
  </w:style>
  <w:style w:type="paragraph" w:styleId="ListParagraph">
    <w:name w:val="List Paragraph"/>
    <w:basedOn w:val="Normal"/>
    <w:uiPriority w:val="34"/>
    <w:qFormat/>
    <w:rsid w:val="00343A3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43A3F"/>
    <w:rPr>
      <w:i/>
      <w:iCs/>
      <w:color w:val="0F4761" w:themeColor="accent1" w:themeShade="BF"/>
    </w:rPr>
  </w:style>
  <w:style w:type="paragraph" w:styleId="IntenseQuote">
    <w:name w:val="Intense Quote"/>
    <w:basedOn w:val="Normal"/>
    <w:next w:val="Normal"/>
    <w:link w:val="IntenseQuoteChar"/>
    <w:uiPriority w:val="30"/>
    <w:qFormat/>
    <w:rsid w:val="00343A3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43A3F"/>
    <w:rPr>
      <w:i/>
      <w:iCs/>
      <w:color w:val="0F4761" w:themeColor="accent1" w:themeShade="BF"/>
    </w:rPr>
  </w:style>
  <w:style w:type="character" w:styleId="IntenseReference">
    <w:name w:val="Intense Reference"/>
    <w:basedOn w:val="DefaultParagraphFont"/>
    <w:uiPriority w:val="32"/>
    <w:qFormat/>
    <w:rsid w:val="00343A3F"/>
    <w:rPr>
      <w:b/>
      <w:bCs/>
      <w:smallCaps/>
      <w:color w:val="0F4761" w:themeColor="accent1" w:themeShade="BF"/>
      <w:spacing w:val="5"/>
    </w:rPr>
  </w:style>
  <w:style w:type="paragraph" w:styleId="Footer">
    <w:name w:val="footer"/>
    <w:basedOn w:val="Normal"/>
    <w:link w:val="FooterChar"/>
    <w:rsid w:val="00343A3F"/>
    <w:pPr>
      <w:tabs>
        <w:tab w:val="center" w:pos="4320"/>
        <w:tab w:val="right" w:pos="8640"/>
      </w:tabs>
    </w:pPr>
  </w:style>
  <w:style w:type="character" w:customStyle="1" w:styleId="FooterChar">
    <w:name w:val="Footer Char"/>
    <w:basedOn w:val="DefaultParagraphFont"/>
    <w:link w:val="Footer"/>
    <w:rsid w:val="00343A3F"/>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343A3F"/>
  </w:style>
  <w:style w:type="character" w:styleId="Hyperlink">
    <w:name w:val="Hyperlink"/>
    <w:rsid w:val="00343A3F"/>
    <w:rPr>
      <w:color w:val="0000FF"/>
      <w:u w:val="single"/>
    </w:rPr>
  </w:style>
  <w:style w:type="table" w:styleId="TableGrid">
    <w:name w:val="Table Grid"/>
    <w:basedOn w:val="TableNormal"/>
    <w:rsid w:val="00343A3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81D81"/>
    <w:pPr>
      <w:tabs>
        <w:tab w:val="center" w:pos="4680"/>
        <w:tab w:val="right" w:pos="9360"/>
      </w:tabs>
    </w:pPr>
  </w:style>
  <w:style w:type="character" w:customStyle="1" w:styleId="HeaderChar">
    <w:name w:val="Header Char"/>
    <w:basedOn w:val="DefaultParagraphFont"/>
    <w:link w:val="Header"/>
    <w:uiPriority w:val="99"/>
    <w:semiHidden/>
    <w:rsid w:val="00C81D81"/>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83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rants@chescocf.org"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grants@chescocf.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ccf250.org/plannin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c2fba0b0de2a807d0d3ae6f7e629de79">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a644cb6df0543ebbeabb12f72eb29a36"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A1166C-2471-483C-8F26-4BBA9D935F24}">
  <ds:schemaRefs>
    <ds:schemaRef ds:uri="http://schemas.microsoft.com/sharepoint/v3/contenttype/forms"/>
  </ds:schemaRefs>
</ds:datastoreItem>
</file>

<file path=customXml/itemProps2.xml><?xml version="1.0" encoding="utf-8"?>
<ds:datastoreItem xmlns:ds="http://schemas.openxmlformats.org/officeDocument/2006/customXml" ds:itemID="{BF7103AB-60D2-4903-8FA2-D699095A67F2}">
  <ds:schemaRefs>
    <ds:schemaRef ds:uri="http://schemas.microsoft.com/office/2006/metadata/properties"/>
    <ds:schemaRef ds:uri="http://schemas.microsoft.com/office/infopath/2007/PartnerControls"/>
    <ds:schemaRef ds:uri="69c08892-80f5-4cab-8010-764479e2b2c7"/>
    <ds:schemaRef ds:uri="80545dfd-c07f-4fda-8915-08f554b14619"/>
  </ds:schemaRefs>
</ds:datastoreItem>
</file>

<file path=customXml/itemProps3.xml><?xml version="1.0" encoding="utf-8"?>
<ds:datastoreItem xmlns:ds="http://schemas.openxmlformats.org/officeDocument/2006/customXml" ds:itemID="{7B4DD5F1-2587-490C-B478-5CA0C2AE6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45dfd-c07f-4fda-8915-08f554b14619"/>
    <ds:schemaRef ds:uri="69c08892-80f5-4cab-8010-764479e2b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Gorgonzola</dc:creator>
  <cp:keywords/>
  <dc:description/>
  <cp:lastModifiedBy>Emily Dina</cp:lastModifiedBy>
  <cp:revision>7</cp:revision>
  <dcterms:created xsi:type="dcterms:W3CDTF">2026-01-14T14:25:00Z</dcterms:created>
  <dcterms:modified xsi:type="dcterms:W3CDTF">2026-01-14T18:45:00Z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0x010100EBFFD03609FE41499E5190601F569BAE</vt:lpwstr>
  </property>
  <property fmtid="{D5CDD505-2E9C-101B-9397-08002B2CF9AE}" pid="3" name="MediaServiceImageTags">
    <vt:lpwstr/>
  </property>
</Properties>
</file>