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12AF" w14:textId="557DB6EF" w:rsidR="00F93DC3" w:rsidRPr="00A31591" w:rsidRDefault="00F93DC3" w:rsidP="00A315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31591">
        <w:rPr>
          <w:rFonts w:ascii="Arial" w:hAnsi="Arial" w:cs="Arial"/>
          <w:b/>
          <w:bCs/>
          <w:sz w:val="32"/>
          <w:szCs w:val="32"/>
        </w:rPr>
        <w:t>Wm. Chester Ruth Legacy Project + Youth Partners</w:t>
      </w:r>
    </w:p>
    <w:p w14:paraId="69AD7064" w14:textId="26A62859" w:rsidR="00F93DC3" w:rsidRPr="00A31591" w:rsidRDefault="00F93DC3" w:rsidP="00A31591">
      <w:pPr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bookmarkStart w:id="0" w:name="_Hlk216953270"/>
      <w:r w:rsidRPr="00A31591">
        <w:rPr>
          <w:rFonts w:ascii="Arial" w:hAnsi="Arial" w:cs="Arial"/>
          <w:b/>
          <w:bCs/>
          <w:i/>
          <w:iCs/>
          <w:kern w:val="0"/>
          <w:sz w:val="32"/>
          <w:szCs w:val="32"/>
        </w:rPr>
        <w:t>DARE TO DECLARE MINI-</w:t>
      </w:r>
      <w:r w:rsidR="00D129D9" w:rsidRPr="00A31591">
        <w:rPr>
          <w:rFonts w:ascii="Arial" w:hAnsi="Arial" w:cs="Arial"/>
          <w:b/>
          <w:bCs/>
          <w:i/>
          <w:iCs/>
          <w:kern w:val="0"/>
          <w:sz w:val="32"/>
          <w:szCs w:val="32"/>
        </w:rPr>
        <w:t>GRANT</w:t>
      </w:r>
      <w:r w:rsidR="00D129D9" w:rsidRPr="00A31591">
        <w:rPr>
          <w:rFonts w:ascii="Arial" w:hAnsi="Arial" w:cs="Arial"/>
          <w:b/>
          <w:bCs/>
          <w:kern w:val="0"/>
          <w:sz w:val="32"/>
          <w:szCs w:val="32"/>
        </w:rPr>
        <w:t xml:space="preserve"> | Let</w:t>
      </w:r>
      <w:r w:rsidRPr="00A31591">
        <w:rPr>
          <w:rFonts w:ascii="Arial" w:hAnsi="Arial" w:cs="Arial"/>
          <w:b/>
          <w:bCs/>
          <w:i/>
          <w:iCs/>
          <w:kern w:val="0"/>
          <w:sz w:val="32"/>
          <w:szCs w:val="32"/>
        </w:rPr>
        <w:t xml:space="preserve"> Freedom Ring MINI-GRANT</w:t>
      </w:r>
      <w:bookmarkEnd w:id="0"/>
    </w:p>
    <w:p w14:paraId="2518E0B9" w14:textId="77777777" w:rsidR="00A31591" w:rsidRPr="00A31591" w:rsidRDefault="00A31591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79625E5" w14:textId="5ED4CF12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Contact Person:</w:t>
      </w:r>
      <w:r w:rsidR="00A31591" w:rsidRPr="00A31591">
        <w:rPr>
          <w:rFonts w:ascii="Arial" w:eastAsia="Times New Roman" w:hAnsi="Arial" w:cs="Arial"/>
          <w:kern w:val="0"/>
          <w14:ligatures w14:val="none"/>
        </w:rPr>
        <w:t xml:space="preserve"> Gwendolyn Ruth Dickinson | </w:t>
      </w:r>
      <w:r w:rsidRPr="00A31591">
        <w:rPr>
          <w:rFonts w:ascii="Arial" w:eastAsia="Times New Roman" w:hAnsi="Arial" w:cs="Arial"/>
          <w:kern w:val="0"/>
          <w14:ligatures w14:val="none"/>
        </w:rPr>
        <w:t>Wm. Chester Ruth Legacy Project</w:t>
      </w:r>
    </w:p>
    <w:p w14:paraId="3638A998" w14:textId="0AAC5739" w:rsidR="00F93DC3" w:rsidRPr="00A31591" w:rsidRDefault="00F93DC3" w:rsidP="007E5F8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Organization:</w:t>
      </w:r>
      <w:r w:rsidR="007E5F84" w:rsidRPr="00A31591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31591">
        <w:rPr>
          <w:rFonts w:ascii="Arial" w:eastAsia="Times New Roman" w:hAnsi="Arial" w:cs="Arial"/>
          <w:kern w:val="0"/>
          <w14:ligatures w14:val="none"/>
        </w:rPr>
        <w:t>Wm. Chester Ruth Legacy Project</w:t>
      </w:r>
    </w:p>
    <w:p w14:paraId="36CEF92C" w14:textId="0DE9A91F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Address:</w:t>
      </w:r>
      <w:r w:rsidR="007E5F84" w:rsidRPr="00A31591">
        <w:rPr>
          <w:rFonts w:ascii="Arial" w:hAnsi="Arial" w:cs="Arial"/>
        </w:rPr>
        <w:t xml:space="preserve"> </w:t>
      </w:r>
      <w:r w:rsidR="007E5F84" w:rsidRPr="00A31591">
        <w:rPr>
          <w:rFonts w:ascii="Arial" w:eastAsia="Times New Roman" w:hAnsi="Arial" w:cs="Arial"/>
          <w:kern w:val="0"/>
          <w14:ligatures w14:val="none"/>
        </w:rPr>
        <w:t>112 Airport Road, #367, Coatesville, PA  19320</w:t>
      </w:r>
    </w:p>
    <w:p w14:paraId="3D39D55E" w14:textId="30F4293E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Phone:</w:t>
      </w:r>
    </w:p>
    <w:p w14:paraId="6EBB3C74" w14:textId="53EFDE87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Email:</w:t>
      </w:r>
      <w:r w:rsidR="00A31591" w:rsidRPr="00A31591">
        <w:rPr>
          <w:rFonts w:ascii="Arial" w:hAnsi="Arial" w:cs="Arial"/>
        </w:rPr>
        <w:t xml:space="preserve"> </w:t>
      </w:r>
      <w:r w:rsidR="00A31591" w:rsidRPr="00A31591">
        <w:rPr>
          <w:rFonts w:ascii="Arial" w:eastAsia="Times New Roman" w:hAnsi="Arial" w:cs="Arial"/>
          <w:kern w:val="0"/>
          <w14:ligatures w14:val="none"/>
        </w:rPr>
        <w:t>wcruthlegacy@gmail.com</w:t>
      </w:r>
    </w:p>
    <w:p w14:paraId="200B2F05" w14:textId="4C178C37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Website:</w:t>
      </w:r>
      <w:r w:rsidR="007E5F84" w:rsidRPr="00A31591">
        <w:rPr>
          <w:rFonts w:ascii="Arial" w:eastAsia="Times New Roman" w:hAnsi="Arial" w:cs="Arial"/>
          <w:kern w:val="0"/>
          <w14:ligatures w14:val="none"/>
        </w:rPr>
        <w:t xml:space="preserve"> </w:t>
      </w:r>
      <w:hyperlink r:id="rId5" w:history="1">
        <w:r w:rsidR="00A31591" w:rsidRPr="00A31591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https://www.wcruthlegacy.org/</w:t>
        </w:r>
      </w:hyperlink>
    </w:p>
    <w:p w14:paraId="68179679" w14:textId="1F2178D9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Year Incorporated:</w:t>
      </w:r>
    </w:p>
    <w:p w14:paraId="6BF4A0FB" w14:textId="7FCA872A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FEIN #:</w:t>
      </w:r>
    </w:p>
    <w:p w14:paraId="22D0B525" w14:textId="3D6E4A95" w:rsidR="00F93DC3" w:rsidRPr="00A31591" w:rsidRDefault="00F93DC3" w:rsidP="00F93D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BC21EF0" w14:textId="77777777" w:rsidR="00F93DC3" w:rsidRPr="00C152F5" w:rsidRDefault="00F93DC3" w:rsidP="00C152F5">
      <w:pPr>
        <w:rPr>
          <w:rFonts w:ascii="Arial" w:hAnsi="Arial" w:cs="Arial"/>
          <w:b/>
          <w:bCs/>
        </w:rPr>
      </w:pPr>
      <w:r w:rsidRPr="00C152F5">
        <w:rPr>
          <w:rFonts w:ascii="Arial" w:hAnsi="Arial" w:cs="Arial"/>
          <w:b/>
          <w:bCs/>
        </w:rPr>
        <w:t>Field of Interest</w:t>
      </w:r>
    </w:p>
    <w:p w14:paraId="2129B681" w14:textId="4F66B805" w:rsidR="00F93DC3" w:rsidRPr="00A31591" w:rsidRDefault="00F93DC3" w:rsidP="00F93D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Education &amp; STE</w:t>
      </w:r>
      <w:r w:rsidR="00D129D9">
        <w:rPr>
          <w:rFonts w:ascii="Arial" w:eastAsia="Times New Roman" w:hAnsi="Arial" w:cs="Arial"/>
          <w:kern w:val="0"/>
          <w14:ligatures w14:val="none"/>
        </w:rPr>
        <w:t>A</w:t>
      </w:r>
      <w:r w:rsidRPr="00A31591">
        <w:rPr>
          <w:rFonts w:ascii="Arial" w:eastAsia="Times New Roman" w:hAnsi="Arial" w:cs="Arial"/>
          <w:kern w:val="0"/>
          <w14:ligatures w14:val="none"/>
        </w:rPr>
        <w:t>M</w:t>
      </w:r>
    </w:p>
    <w:p w14:paraId="584B3A1E" w14:textId="68A6FCF5" w:rsidR="00F93DC3" w:rsidRPr="00A31591" w:rsidRDefault="00F93DC3" w:rsidP="00F93D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Arts, Culture, Heritage</w:t>
      </w:r>
    </w:p>
    <w:p w14:paraId="2AAA1552" w14:textId="2B3FE8D1" w:rsidR="00F93DC3" w:rsidRPr="00A31591" w:rsidRDefault="00F93DC3" w:rsidP="00A315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Social Justice, Civil Rights</w:t>
      </w:r>
    </w:p>
    <w:p w14:paraId="4B997F3E" w14:textId="6FF41415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Date:</w:t>
      </w:r>
      <w:r w:rsidR="007E5F84" w:rsidRPr="00A31591">
        <w:rPr>
          <w:rFonts w:ascii="Arial" w:eastAsia="Times New Roman" w:hAnsi="Arial" w:cs="Arial"/>
          <w:kern w:val="0"/>
          <w14:ligatures w14:val="none"/>
        </w:rPr>
        <w:t xml:space="preserve"> TBD,</w:t>
      </w:r>
      <w:r w:rsidRPr="00A31591">
        <w:rPr>
          <w:rFonts w:ascii="Arial" w:eastAsia="Times New Roman" w:hAnsi="Arial" w:cs="Arial"/>
          <w:kern w:val="0"/>
          <w14:ligatures w14:val="none"/>
        </w:rPr>
        <w:t xml:space="preserve"> 202</w:t>
      </w:r>
      <w:r w:rsidR="007E5F84" w:rsidRPr="00A31591">
        <w:rPr>
          <w:rFonts w:ascii="Arial" w:eastAsia="Times New Roman" w:hAnsi="Arial" w:cs="Arial"/>
          <w:kern w:val="0"/>
          <w14:ligatures w14:val="none"/>
        </w:rPr>
        <w:t>6</w:t>
      </w:r>
      <w:r w:rsidRPr="00A31591">
        <w:rPr>
          <w:rFonts w:ascii="Arial" w:eastAsia="Times New Roman" w:hAnsi="Arial" w:cs="Arial"/>
          <w:kern w:val="0"/>
          <w14:ligatures w14:val="none"/>
        </w:rPr>
        <w:t xml:space="preserve"> (</w:t>
      </w:r>
      <w:r w:rsidR="00C152F5">
        <w:rPr>
          <w:rFonts w:ascii="Arial" w:eastAsia="Times New Roman" w:hAnsi="Arial" w:cs="Arial"/>
          <w:kern w:val="0"/>
          <w14:ligatures w14:val="none"/>
        </w:rPr>
        <w:t>Y</w:t>
      </w:r>
      <w:r w:rsidRPr="00A31591">
        <w:rPr>
          <w:rFonts w:ascii="Arial" w:eastAsia="Times New Roman" w:hAnsi="Arial" w:cs="Arial"/>
          <w:kern w:val="0"/>
          <w14:ligatures w14:val="none"/>
        </w:rPr>
        <w:t>outh innovation &amp; civic identity workshop</w:t>
      </w:r>
      <w:r w:rsidR="00C152F5">
        <w:rPr>
          <w:rFonts w:ascii="Arial" w:eastAsia="Times New Roman" w:hAnsi="Arial" w:cs="Arial"/>
          <w:kern w:val="0"/>
          <w14:ligatures w14:val="none"/>
        </w:rPr>
        <w:t>s</w:t>
      </w:r>
      <w:r w:rsidRPr="00A31591">
        <w:rPr>
          <w:rFonts w:ascii="Arial" w:eastAsia="Times New Roman" w:hAnsi="Arial" w:cs="Arial"/>
          <w:kern w:val="0"/>
          <w14:ligatures w14:val="none"/>
        </w:rPr>
        <w:t>)</w:t>
      </w:r>
    </w:p>
    <w:p w14:paraId="5AB343C4" w14:textId="4F0C2405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Time:</w:t>
      </w:r>
      <w:r w:rsidR="007E5F84" w:rsidRPr="00A31591">
        <w:rPr>
          <w:rFonts w:ascii="Arial" w:eastAsia="Times New Roman" w:hAnsi="Arial" w:cs="Arial"/>
          <w:kern w:val="0"/>
          <w14:ligatures w14:val="none"/>
        </w:rPr>
        <w:t xml:space="preserve"> Various</w:t>
      </w:r>
    </w:p>
    <w:p w14:paraId="2A3B92AB" w14:textId="6F4BE9C8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Location:</w:t>
      </w:r>
      <w:r w:rsidR="007E5F84" w:rsidRPr="00A31591">
        <w:rPr>
          <w:rFonts w:ascii="Arial" w:eastAsia="Times New Roman" w:hAnsi="Arial" w:cs="Arial"/>
          <w:kern w:val="0"/>
          <w14:ligatures w14:val="none"/>
        </w:rPr>
        <w:t xml:space="preserve"> Various</w:t>
      </w:r>
    </w:p>
    <w:p w14:paraId="3AC63EAF" w14:textId="32305752" w:rsidR="00F93DC3" w:rsidRPr="00A31591" w:rsidRDefault="00F93DC3" w:rsidP="00A3159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Additional Sites:</w:t>
      </w:r>
      <w:r w:rsidR="007E5F84" w:rsidRPr="00A31591">
        <w:rPr>
          <w:rFonts w:ascii="Arial" w:eastAsia="Times New Roman" w:hAnsi="Arial" w:cs="Arial"/>
          <w:kern w:val="0"/>
          <w14:ligatures w14:val="none"/>
        </w:rPr>
        <w:t xml:space="preserve"> Bridge Academy</w:t>
      </w:r>
      <w:r w:rsidRPr="00A31591">
        <w:rPr>
          <w:rFonts w:ascii="Arial" w:eastAsia="Times New Roman" w:hAnsi="Arial" w:cs="Arial"/>
          <w:kern w:val="0"/>
          <w14:ligatures w14:val="none"/>
        </w:rPr>
        <w:t>, Coatesville Youth Initiative, Coatesville Kids to College</w:t>
      </w:r>
    </w:p>
    <w:p w14:paraId="08C6C699" w14:textId="77777777" w:rsidR="00F93DC3" w:rsidRPr="00A31591" w:rsidRDefault="00F93DC3" w:rsidP="00A31591">
      <w:pPr>
        <w:rPr>
          <w:rFonts w:ascii="Arial" w:hAnsi="Arial" w:cs="Arial"/>
          <w:b/>
          <w:bCs/>
        </w:rPr>
      </w:pPr>
      <w:r w:rsidRPr="00A31591">
        <w:rPr>
          <w:rFonts w:ascii="Arial" w:hAnsi="Arial" w:cs="Arial"/>
          <w:b/>
          <w:bCs/>
        </w:rPr>
        <w:t>How will funding help?</w:t>
      </w:r>
    </w:p>
    <w:p w14:paraId="4CBD88EA" w14:textId="1731BED6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Wm. Chester Ruth Legacy Project</w:t>
      </w:r>
      <w:r w:rsidRPr="00A31591">
        <w:rPr>
          <w:rFonts w:ascii="Arial" w:eastAsia="Times New Roman" w:hAnsi="Arial" w:cs="Arial"/>
          <w:kern w:val="0"/>
          <w14:ligatures w14:val="none"/>
        </w:rPr>
        <w:t xml:space="preserve"> will host a youth-centered </w:t>
      </w: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“Declare Your Future: Innovation, Freedom &amp; the Ruth Legacy”</w:t>
      </w:r>
      <w:r w:rsidRPr="00A31591">
        <w:rPr>
          <w:rFonts w:ascii="Arial" w:eastAsia="Times New Roman" w:hAnsi="Arial" w:cs="Arial"/>
          <w:kern w:val="0"/>
          <w14:ligatures w14:val="none"/>
        </w:rPr>
        <w:t xml:space="preserve"> event</w:t>
      </w:r>
      <w:r w:rsidR="007E5F84" w:rsidRPr="00A31591">
        <w:rPr>
          <w:rFonts w:ascii="Arial" w:eastAsia="Times New Roman" w:hAnsi="Arial" w:cs="Arial"/>
          <w:kern w:val="0"/>
          <w14:ligatures w14:val="none"/>
        </w:rPr>
        <w:t>s</w:t>
      </w:r>
      <w:r w:rsidRPr="00A31591">
        <w:rPr>
          <w:rFonts w:ascii="Arial" w:eastAsia="Times New Roman" w:hAnsi="Arial" w:cs="Arial"/>
          <w:kern w:val="0"/>
          <w14:ligatures w14:val="none"/>
        </w:rPr>
        <w:t>. Rooted in Ruth’s story as a Black inventor, engineer, and civic leader, youth will explore themes of identity, agency, justice, and independence.</w:t>
      </w:r>
    </w:p>
    <w:p w14:paraId="1E3A4EBA" w14:textId="0DDB317E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Funding supports materials, facilitators, and cross-site transportation.</w:t>
      </w:r>
    </w:p>
    <w:p w14:paraId="3DEB079E" w14:textId="77777777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Activities include:</w:t>
      </w:r>
    </w:p>
    <w:p w14:paraId="7C900E43" w14:textId="749C117C" w:rsidR="00F93DC3" w:rsidRPr="00A31591" w:rsidRDefault="00F93DC3" w:rsidP="00F93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STE</w:t>
      </w:r>
      <w:r w:rsidR="00A31591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M + History Innovation Lab</w:t>
      </w:r>
      <w:r w:rsidRPr="00A31591">
        <w:rPr>
          <w:rFonts w:ascii="Arial" w:eastAsia="Times New Roman" w:hAnsi="Arial" w:cs="Arial"/>
          <w:kern w:val="0"/>
          <w14:ligatures w14:val="none"/>
        </w:rPr>
        <w:br/>
        <w:t xml:space="preserve">Students </w:t>
      </w:r>
      <w:r w:rsidR="007E5F84" w:rsidRPr="00A31591">
        <w:rPr>
          <w:rFonts w:ascii="Arial" w:eastAsia="Times New Roman" w:hAnsi="Arial" w:cs="Arial"/>
          <w:kern w:val="0"/>
          <w14:ligatures w14:val="none"/>
        </w:rPr>
        <w:t>design</w:t>
      </w:r>
      <w:r w:rsidRPr="00A31591">
        <w:rPr>
          <w:rFonts w:ascii="Arial" w:eastAsia="Times New Roman" w:hAnsi="Arial" w:cs="Arial"/>
          <w:kern w:val="0"/>
          <w14:ligatures w14:val="none"/>
        </w:rPr>
        <w:t xml:space="preserve"> small engineering projects inspired by Ruth’s inventions.</w:t>
      </w:r>
    </w:p>
    <w:p w14:paraId="3D8026B0" w14:textId="77777777" w:rsidR="00F93DC3" w:rsidRPr="00A31591" w:rsidRDefault="00F93DC3" w:rsidP="00F93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Youth Declarations Writing Circle</w:t>
      </w:r>
      <w:r w:rsidRPr="00A31591">
        <w:rPr>
          <w:rFonts w:ascii="Arial" w:eastAsia="Times New Roman" w:hAnsi="Arial" w:cs="Arial"/>
          <w:kern w:val="0"/>
          <w14:ligatures w14:val="none"/>
        </w:rPr>
        <w:br/>
        <w:t>Participants craft their own declarations about the future they want for themselves, their communities, and the nation.</w:t>
      </w:r>
    </w:p>
    <w:p w14:paraId="7858FBA3" w14:textId="49DEB714" w:rsidR="00F93DC3" w:rsidRPr="00A31591" w:rsidRDefault="00F93DC3" w:rsidP="00F93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 xml:space="preserve">Inter-Site Youth </w:t>
      </w:r>
      <w:r w:rsidR="00D129D9">
        <w:rPr>
          <w:rFonts w:ascii="Arial" w:eastAsia="Times New Roman" w:hAnsi="Arial" w:cs="Arial"/>
          <w:b/>
          <w:bCs/>
          <w:kern w:val="0"/>
          <w14:ligatures w14:val="none"/>
        </w:rPr>
        <w:t>Reading</w:t>
      </w:r>
      <w:r w:rsidRPr="00A31591">
        <w:rPr>
          <w:rFonts w:ascii="Arial" w:eastAsia="Times New Roman" w:hAnsi="Arial" w:cs="Arial"/>
          <w:kern w:val="0"/>
          <w14:ligatures w14:val="none"/>
        </w:rPr>
        <w:br/>
        <w:t>Students from Bridge Academy, CYI, Parkesburg Point, and CK2C share their declarations and participate in a collective reading.</w:t>
      </w:r>
    </w:p>
    <w:p w14:paraId="08BA83EB" w14:textId="5BA45C54" w:rsidR="00F93DC3" w:rsidRPr="00A31591" w:rsidRDefault="00F93DC3" w:rsidP="00F93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Exhibit &amp; Showcase</w:t>
      </w:r>
      <w:r w:rsidRPr="00A31591">
        <w:rPr>
          <w:rFonts w:ascii="Arial" w:eastAsia="Times New Roman" w:hAnsi="Arial" w:cs="Arial"/>
          <w:kern w:val="0"/>
          <w14:ligatures w14:val="none"/>
        </w:rPr>
        <w:br/>
        <w:t>Featuring youth projects, artwork, and spoken word.</w:t>
      </w:r>
    </w:p>
    <w:p w14:paraId="766390D4" w14:textId="0392B617" w:rsidR="00F93DC3" w:rsidRPr="00A31591" w:rsidRDefault="00F93DC3" w:rsidP="00F93D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4B819A3" w14:textId="77777777" w:rsidR="00F93DC3" w:rsidRPr="00A31591" w:rsidRDefault="00F93DC3" w:rsidP="00A31591">
      <w:pPr>
        <w:rPr>
          <w:rFonts w:ascii="Arial" w:hAnsi="Arial" w:cs="Arial"/>
          <w:b/>
          <w:bCs/>
        </w:rPr>
      </w:pPr>
      <w:r w:rsidRPr="00A31591">
        <w:rPr>
          <w:rFonts w:ascii="Arial" w:hAnsi="Arial" w:cs="Arial"/>
          <w:b/>
          <w:bCs/>
        </w:rPr>
        <w:t>Who will it impact?</w:t>
      </w:r>
    </w:p>
    <w:p w14:paraId="05BC6F8A" w14:textId="77777777" w:rsidR="00F93DC3" w:rsidRPr="00A31591" w:rsidRDefault="00F93DC3" w:rsidP="00F93D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120–180 young people from diverse backgrounds</w:t>
      </w:r>
    </w:p>
    <w:p w14:paraId="290FB523" w14:textId="373BC50E" w:rsidR="00F93DC3" w:rsidRPr="00A31591" w:rsidRDefault="00F93DC3" w:rsidP="00F93D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Middle &amp; high school students from partner youth organizations</w:t>
      </w:r>
    </w:p>
    <w:p w14:paraId="5AA4B570" w14:textId="77777777" w:rsidR="00F93DC3" w:rsidRPr="00A31591" w:rsidRDefault="00F93DC3" w:rsidP="00F93D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Parents, families, and community members</w:t>
      </w:r>
    </w:p>
    <w:p w14:paraId="7BD16C97" w14:textId="77777777" w:rsidR="00F93DC3" w:rsidRPr="00A31591" w:rsidRDefault="00F93DC3" w:rsidP="00F93D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Youth who may not have prior civic engagement experience</w:t>
      </w:r>
    </w:p>
    <w:p w14:paraId="2C3FD411" w14:textId="2E6046E8" w:rsidR="00F93DC3" w:rsidRPr="00A31591" w:rsidRDefault="00F93DC3" w:rsidP="00F93D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7B769B8" w14:textId="77777777" w:rsidR="00F93DC3" w:rsidRPr="00A31591" w:rsidRDefault="00F93DC3" w:rsidP="00A31591">
      <w:pPr>
        <w:rPr>
          <w:rFonts w:ascii="Arial" w:hAnsi="Arial" w:cs="Arial"/>
          <w:b/>
          <w:bCs/>
        </w:rPr>
      </w:pPr>
      <w:r w:rsidRPr="00A31591">
        <w:rPr>
          <w:rFonts w:ascii="Arial" w:hAnsi="Arial" w:cs="Arial"/>
          <w:b/>
          <w:bCs/>
        </w:rPr>
        <w:t>What difference will it make?</w:t>
      </w:r>
    </w:p>
    <w:p w14:paraId="425F6DA4" w14:textId="77777777" w:rsidR="00F93DC3" w:rsidRPr="00A31591" w:rsidRDefault="00F93DC3" w:rsidP="00F93D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Builds civic identity among youth</w:t>
      </w:r>
    </w:p>
    <w:p w14:paraId="61FE1673" w14:textId="77777777" w:rsidR="00F93DC3" w:rsidRPr="00A31591" w:rsidRDefault="00F93DC3" w:rsidP="00F93D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Connects local Black innovation history to present-day leadership</w:t>
      </w:r>
    </w:p>
    <w:p w14:paraId="6BB02CDD" w14:textId="225E9DC2" w:rsidR="00F93DC3" w:rsidRPr="00A31591" w:rsidRDefault="00F93DC3" w:rsidP="00F93D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Promotes STE</w:t>
      </w:r>
      <w:r w:rsidR="00D129D9">
        <w:rPr>
          <w:rFonts w:ascii="Arial" w:eastAsia="Times New Roman" w:hAnsi="Arial" w:cs="Arial"/>
          <w:kern w:val="0"/>
          <w14:ligatures w14:val="none"/>
        </w:rPr>
        <w:t>A</w:t>
      </w:r>
      <w:r w:rsidRPr="00A31591">
        <w:rPr>
          <w:rFonts w:ascii="Arial" w:eastAsia="Times New Roman" w:hAnsi="Arial" w:cs="Arial"/>
          <w:kern w:val="0"/>
          <w14:ligatures w14:val="none"/>
        </w:rPr>
        <w:t>M skills, creativity, and critical thinking</w:t>
      </w:r>
    </w:p>
    <w:p w14:paraId="60B61A7C" w14:textId="77777777" w:rsidR="00F93DC3" w:rsidRPr="00A31591" w:rsidRDefault="00F93DC3" w:rsidP="00F93D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Celebrates youth voices in the America250 moment</w:t>
      </w:r>
    </w:p>
    <w:p w14:paraId="4522FF28" w14:textId="77777777" w:rsidR="00F93DC3" w:rsidRPr="00A31591" w:rsidRDefault="00F93DC3" w:rsidP="00F93D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Strengthens collaboration among major youth-serving organizations in Coatesville</w:t>
      </w:r>
    </w:p>
    <w:p w14:paraId="6AA381E3" w14:textId="3E8CEEC0" w:rsidR="00F93DC3" w:rsidRPr="00A31591" w:rsidRDefault="00F93DC3" w:rsidP="00F93D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DBAD1EF" w14:textId="77777777" w:rsidR="00F93DC3" w:rsidRPr="00A31591" w:rsidRDefault="00F93DC3" w:rsidP="00A31591">
      <w:pPr>
        <w:rPr>
          <w:rFonts w:ascii="Arial" w:hAnsi="Arial" w:cs="Arial"/>
          <w:b/>
          <w:bCs/>
        </w:rPr>
      </w:pPr>
      <w:r w:rsidRPr="00A31591">
        <w:rPr>
          <w:rFonts w:ascii="Arial" w:hAnsi="Arial" w:cs="Arial"/>
          <w:b/>
          <w:bCs/>
        </w:rPr>
        <w:t>Overall Cost</w:t>
      </w:r>
    </w:p>
    <w:p w14:paraId="231489F4" w14:textId="7F5F67B3" w:rsidR="00F93DC3" w:rsidRPr="00A31591" w:rsidRDefault="00F93DC3" w:rsidP="00F93DC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Total Cost:</w:t>
      </w:r>
      <w:r w:rsidRPr="00A31591">
        <w:rPr>
          <w:rFonts w:ascii="Arial" w:eastAsia="Times New Roman" w:hAnsi="Arial" w:cs="Arial"/>
          <w:kern w:val="0"/>
          <w14:ligatures w14:val="none"/>
        </w:rPr>
        <w:t xml:space="preserve"> $</w:t>
      </w:r>
      <w:r w:rsidR="00C152F5">
        <w:rPr>
          <w:rFonts w:ascii="Arial" w:eastAsia="Times New Roman" w:hAnsi="Arial" w:cs="Arial"/>
          <w:kern w:val="0"/>
          <w14:ligatures w14:val="none"/>
        </w:rPr>
        <w:t>10</w:t>
      </w:r>
      <w:r w:rsidRPr="00A31591">
        <w:rPr>
          <w:rFonts w:ascii="Arial" w:eastAsia="Times New Roman" w:hAnsi="Arial" w:cs="Arial"/>
          <w:kern w:val="0"/>
          <w14:ligatures w14:val="none"/>
        </w:rPr>
        <w:t>,200</w:t>
      </w:r>
      <w:r w:rsidRPr="00A31591">
        <w:rPr>
          <w:rFonts w:ascii="Arial" w:eastAsia="Times New Roman" w:hAnsi="Arial" w:cs="Arial"/>
          <w:kern w:val="0"/>
          <w14:ligatures w14:val="none"/>
        </w:rPr>
        <w:br/>
      </w:r>
      <w:r w:rsidR="00C152F5">
        <w:rPr>
          <w:rFonts w:ascii="Arial" w:eastAsia="Times New Roman" w:hAnsi="Arial" w:cs="Arial"/>
          <w:b/>
          <w:bCs/>
          <w:kern w:val="0"/>
          <w14:ligatures w14:val="none"/>
        </w:rPr>
        <w:t xml:space="preserve">(2) </w:t>
      </w: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Mini-Grant Request</w:t>
      </w:r>
      <w:r w:rsidR="00C152F5">
        <w:rPr>
          <w:rFonts w:ascii="Arial" w:eastAsia="Times New Roman" w:hAnsi="Arial" w:cs="Arial"/>
          <w:b/>
          <w:bCs/>
          <w:kern w:val="0"/>
          <w14:ligatures w14:val="none"/>
        </w:rPr>
        <w:t>s</w:t>
      </w: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A31591">
        <w:rPr>
          <w:rFonts w:ascii="Arial" w:eastAsia="Times New Roman" w:hAnsi="Arial" w:cs="Arial"/>
          <w:kern w:val="0"/>
          <w14:ligatures w14:val="none"/>
        </w:rPr>
        <w:t xml:space="preserve"> $</w:t>
      </w:r>
      <w:r w:rsidR="00C152F5">
        <w:rPr>
          <w:rFonts w:ascii="Arial" w:eastAsia="Times New Roman" w:hAnsi="Arial" w:cs="Arial"/>
          <w:kern w:val="0"/>
          <w14:ligatures w14:val="none"/>
        </w:rPr>
        <w:t>7</w:t>
      </w:r>
      <w:r w:rsidRPr="00A31591">
        <w:rPr>
          <w:rFonts w:ascii="Arial" w:eastAsia="Times New Roman" w:hAnsi="Arial" w:cs="Arial"/>
          <w:kern w:val="0"/>
          <w14:ligatures w14:val="none"/>
        </w:rPr>
        <w:t>,500</w:t>
      </w:r>
      <w:r w:rsidR="00C152F5">
        <w:rPr>
          <w:rFonts w:ascii="Arial" w:eastAsia="Times New Roman" w:hAnsi="Arial" w:cs="Arial"/>
          <w:kern w:val="0"/>
          <w14:ligatures w14:val="none"/>
        </w:rPr>
        <w:t xml:space="preserve"> total</w:t>
      </w:r>
      <w:r w:rsidRPr="00A31591">
        <w:rPr>
          <w:rFonts w:ascii="Arial" w:eastAsia="Times New Roman" w:hAnsi="Arial" w:cs="Arial"/>
          <w:kern w:val="0"/>
          <w14:ligatures w14:val="none"/>
        </w:rPr>
        <w:br/>
      </w:r>
      <w:r w:rsidRPr="00A31591">
        <w:rPr>
          <w:rFonts w:ascii="Arial" w:eastAsia="Times New Roman" w:hAnsi="Arial" w:cs="Arial"/>
          <w:b/>
          <w:bCs/>
          <w:kern w:val="0"/>
          <w14:ligatures w14:val="none"/>
        </w:rPr>
        <w:t>Additional Funding:</w:t>
      </w:r>
      <w:r w:rsidRPr="00A31591">
        <w:rPr>
          <w:rFonts w:ascii="Arial" w:eastAsia="Times New Roman" w:hAnsi="Arial" w:cs="Arial"/>
          <w:kern w:val="0"/>
          <w14:ligatures w14:val="none"/>
        </w:rPr>
        <w:t xml:space="preserve"> In-kind support from partners, program materials, space, volunteers</w:t>
      </w:r>
    </w:p>
    <w:p w14:paraId="65FD1E18" w14:textId="3FB005A1" w:rsidR="00F93DC3" w:rsidRPr="00A31591" w:rsidRDefault="00F93DC3" w:rsidP="00F93DC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A78715C" w14:textId="77777777" w:rsidR="00F93DC3" w:rsidRPr="00A31591" w:rsidRDefault="00F93DC3" w:rsidP="00A31591">
      <w:pPr>
        <w:rPr>
          <w:rFonts w:ascii="Arial" w:hAnsi="Arial" w:cs="Arial"/>
          <w:b/>
          <w:bCs/>
        </w:rPr>
      </w:pPr>
      <w:r w:rsidRPr="00A31591">
        <w:rPr>
          <w:rFonts w:ascii="Arial" w:hAnsi="Arial" w:cs="Arial"/>
          <w:b/>
          <w:bCs/>
        </w:rPr>
        <w:t>Coordination &amp; Partnerships</w:t>
      </w:r>
    </w:p>
    <w:p w14:paraId="39A1ACD1" w14:textId="77777777" w:rsidR="00F93DC3" w:rsidRPr="00A31591" w:rsidRDefault="00F93DC3" w:rsidP="00F93D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Bridge Academy &amp; Community Center</w:t>
      </w:r>
    </w:p>
    <w:p w14:paraId="0A6F91F7" w14:textId="77777777" w:rsidR="00F93DC3" w:rsidRPr="00A31591" w:rsidRDefault="00F93DC3" w:rsidP="00F93D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Coatesville Youth Initiative</w:t>
      </w:r>
    </w:p>
    <w:p w14:paraId="753F6182" w14:textId="77777777" w:rsidR="00F93DC3" w:rsidRPr="00A31591" w:rsidRDefault="00F93DC3" w:rsidP="00F93D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Parkesburg Point</w:t>
      </w:r>
    </w:p>
    <w:p w14:paraId="1B8C9B96" w14:textId="77777777" w:rsidR="00F93DC3" w:rsidRPr="00A31591" w:rsidRDefault="00F93DC3" w:rsidP="00F93D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Coatesville Kids to College</w:t>
      </w:r>
    </w:p>
    <w:p w14:paraId="0906E55B" w14:textId="34E534C3" w:rsidR="00304829" w:rsidRPr="00A31591" w:rsidRDefault="00F93DC3" w:rsidP="00A315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31591">
        <w:rPr>
          <w:rFonts w:ascii="Arial" w:eastAsia="Times New Roman" w:hAnsi="Arial" w:cs="Arial"/>
          <w:kern w:val="0"/>
          <w14:ligatures w14:val="none"/>
        </w:rPr>
        <w:t>Community historians and teaching artists</w:t>
      </w:r>
    </w:p>
    <w:sectPr w:rsidR="00304829" w:rsidRPr="00A31591" w:rsidSect="007E5F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58D9"/>
    <w:multiLevelType w:val="multilevel"/>
    <w:tmpl w:val="A8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16D5"/>
    <w:multiLevelType w:val="multilevel"/>
    <w:tmpl w:val="3D9A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B277A"/>
    <w:multiLevelType w:val="multilevel"/>
    <w:tmpl w:val="726E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D01DF"/>
    <w:multiLevelType w:val="multilevel"/>
    <w:tmpl w:val="D764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856B1"/>
    <w:multiLevelType w:val="multilevel"/>
    <w:tmpl w:val="28A2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F111E"/>
    <w:multiLevelType w:val="multilevel"/>
    <w:tmpl w:val="9C70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35745"/>
    <w:multiLevelType w:val="multilevel"/>
    <w:tmpl w:val="9986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77833"/>
    <w:multiLevelType w:val="multilevel"/>
    <w:tmpl w:val="3BD2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B603C"/>
    <w:multiLevelType w:val="multilevel"/>
    <w:tmpl w:val="7662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293425">
    <w:abstractNumId w:val="2"/>
  </w:num>
  <w:num w:numId="2" w16cid:durableId="1169905135">
    <w:abstractNumId w:val="3"/>
  </w:num>
  <w:num w:numId="3" w16cid:durableId="163131148">
    <w:abstractNumId w:val="8"/>
  </w:num>
  <w:num w:numId="4" w16cid:durableId="1653753371">
    <w:abstractNumId w:val="1"/>
  </w:num>
  <w:num w:numId="5" w16cid:durableId="1281759502">
    <w:abstractNumId w:val="4"/>
  </w:num>
  <w:num w:numId="6" w16cid:durableId="1942755636">
    <w:abstractNumId w:val="5"/>
  </w:num>
  <w:num w:numId="7" w16cid:durableId="1149399263">
    <w:abstractNumId w:val="0"/>
  </w:num>
  <w:num w:numId="8" w16cid:durableId="336035347">
    <w:abstractNumId w:val="7"/>
  </w:num>
  <w:num w:numId="9" w16cid:durableId="1389500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29"/>
    <w:rsid w:val="00304829"/>
    <w:rsid w:val="007E5F84"/>
    <w:rsid w:val="009C0CC8"/>
    <w:rsid w:val="00A31591"/>
    <w:rsid w:val="00C152F5"/>
    <w:rsid w:val="00D061A3"/>
    <w:rsid w:val="00D129D9"/>
    <w:rsid w:val="00D72DF9"/>
    <w:rsid w:val="00F93DC3"/>
    <w:rsid w:val="00F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E209"/>
  <w15:chartTrackingRefBased/>
  <w15:docId w15:val="{D3D4EFCF-8D65-4E2F-87CF-4818B301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8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15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cruthlegacy.or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f2b848668e830872d5f0ad29846f95df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58657dd44fd638fe019405d6fe01c21d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3EE831-1C4E-4A0E-93D7-E7F2872456BB}"/>
</file>

<file path=customXml/itemProps2.xml><?xml version="1.0" encoding="utf-8"?>
<ds:datastoreItem xmlns:ds="http://schemas.openxmlformats.org/officeDocument/2006/customXml" ds:itemID="{F46FA495-19D1-44C5-BF3D-CE55B5D55539}"/>
</file>

<file path=customXml/itemProps3.xml><?xml version="1.0" encoding="utf-8"?>
<ds:datastoreItem xmlns:ds="http://schemas.openxmlformats.org/officeDocument/2006/customXml" ds:itemID="{F421481E-A995-4B2E-BF07-3F47DEBB31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328</Words>
  <Characters>2142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Ajené  Livingston</dc:creator>
  <cp:keywords/>
  <dc:description/>
  <cp:lastModifiedBy>Ajené  Livingston</cp:lastModifiedBy>
  <cp:revision>3</cp:revision>
  <dcterms:created xsi:type="dcterms:W3CDTF">2025-11-17T18:39:00Z</dcterms:created>
  <dcterms:modified xsi:type="dcterms:W3CDTF">2025-12-18T18:02:00Z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</Properties>
</file>