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B65568" w14:textId="77777777" w:rsidR="00626688" w:rsidRDefault="00BF7F53">
      <w:pPr>
        <w:widowControl w:val="0"/>
        <w:pBdr>
          <w:top w:val="nil"/>
          <w:left w:val="nil"/>
          <w:bottom w:val="nil"/>
          <w:right w:val="nil"/>
          <w:between w:val="nil"/>
        </w:pBdr>
        <w:spacing w:before="606" w:line="240" w:lineRule="auto"/>
        <w:ind w:left="562"/>
        <w:rPr>
          <w:rFonts w:ascii="Times New Roman" w:eastAsia="Times New Roman" w:hAnsi="Times New Roman" w:cs="Times New Roman"/>
          <w:color w:val="000000"/>
          <w:sz w:val="20"/>
          <w:szCs w:val="20"/>
        </w:rPr>
      </w:pPr>
      <w:r>
        <w:rPr>
          <w:noProof/>
        </w:rPr>
        <w:drawing>
          <wp:anchor distT="19050" distB="19050" distL="19050" distR="19050" simplePos="0" relativeHeight="251658240" behindDoc="0" locked="0" layoutInCell="1" hidden="0" allowOverlap="1" wp14:anchorId="5FF575BD" wp14:editId="66B2C34D">
            <wp:simplePos x="0" y="0"/>
            <wp:positionH relativeFrom="column">
              <wp:posOffset>-295274</wp:posOffset>
            </wp:positionH>
            <wp:positionV relativeFrom="paragraph">
              <wp:posOffset>19050</wp:posOffset>
            </wp:positionV>
            <wp:extent cx="2305050" cy="1219200"/>
            <wp:effectExtent l="0" t="0" r="0" b="0"/>
            <wp:wrapSquare wrapText="bothSides" distT="19050" distB="19050" distL="19050" distR="1905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2305050" cy="1219200"/>
                    </a:xfrm>
                    <a:prstGeom prst="rect">
                      <a:avLst/>
                    </a:prstGeom>
                    <a:ln/>
                  </pic:spPr>
                </pic:pic>
              </a:graphicData>
            </a:graphic>
          </wp:anchor>
        </w:drawing>
      </w:r>
      <w:r>
        <w:rPr>
          <w:noProof/>
        </w:rPr>
        <w:drawing>
          <wp:anchor distT="19050" distB="19050" distL="19050" distR="19050" simplePos="0" relativeHeight="251659264" behindDoc="0" locked="0" layoutInCell="1" hidden="0" allowOverlap="1" wp14:anchorId="72FB5389" wp14:editId="2EC0A48F">
            <wp:simplePos x="0" y="0"/>
            <wp:positionH relativeFrom="column">
              <wp:posOffset>5089520</wp:posOffset>
            </wp:positionH>
            <wp:positionV relativeFrom="paragraph">
              <wp:posOffset>-152907</wp:posOffset>
            </wp:positionV>
            <wp:extent cx="1657985" cy="1096010"/>
            <wp:effectExtent l="0" t="0" r="0" b="0"/>
            <wp:wrapSquare wrapText="left" distT="19050" distB="19050" distL="19050" distR="1905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1657985" cy="1096010"/>
                    </a:xfrm>
                    <a:prstGeom prst="rect">
                      <a:avLst/>
                    </a:prstGeom>
                    <a:ln/>
                  </pic:spPr>
                </pic:pic>
              </a:graphicData>
            </a:graphic>
          </wp:anchor>
        </w:drawing>
      </w:r>
      <w:r>
        <w:rPr>
          <w:noProof/>
        </w:rPr>
        <w:drawing>
          <wp:anchor distT="19050" distB="19050" distL="19050" distR="19050" simplePos="0" relativeHeight="251660288" behindDoc="0" locked="0" layoutInCell="1" hidden="0" allowOverlap="1" wp14:anchorId="2F75CA1B" wp14:editId="54D74493">
            <wp:simplePos x="0" y="0"/>
            <wp:positionH relativeFrom="column">
              <wp:posOffset>2423155</wp:posOffset>
            </wp:positionH>
            <wp:positionV relativeFrom="paragraph">
              <wp:posOffset>-59562</wp:posOffset>
            </wp:positionV>
            <wp:extent cx="1756410" cy="1663065"/>
            <wp:effectExtent l="0" t="0" r="0" b="0"/>
            <wp:wrapSquare wrapText="left" distT="19050" distB="19050" distL="19050" distR="1905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756410" cy="1663065"/>
                    </a:xfrm>
                    <a:prstGeom prst="rect">
                      <a:avLst/>
                    </a:prstGeom>
                    <a:ln/>
                  </pic:spPr>
                </pic:pic>
              </a:graphicData>
            </a:graphic>
          </wp:anchor>
        </w:drawing>
      </w:r>
    </w:p>
    <w:p w14:paraId="00F75678" w14:textId="77777777" w:rsidR="00626688" w:rsidRDefault="00BF7F53">
      <w:pPr>
        <w:widowControl w:val="0"/>
        <w:pBdr>
          <w:top w:val="nil"/>
          <w:left w:val="nil"/>
          <w:bottom w:val="nil"/>
          <w:right w:val="nil"/>
          <w:between w:val="nil"/>
        </w:pBdr>
        <w:spacing w:before="916" w:line="240" w:lineRule="auto"/>
        <w:ind w:left="569"/>
        <w:rPr>
          <w:rFonts w:ascii="Calibri" w:eastAsia="Calibri" w:hAnsi="Calibri" w:cs="Calibri"/>
          <w:color w:val="000000"/>
          <w:sz w:val="24"/>
          <w:szCs w:val="24"/>
        </w:rPr>
      </w:pPr>
      <w:r>
        <w:rPr>
          <w:rFonts w:ascii="Calibri" w:eastAsia="Calibri" w:hAnsi="Calibri" w:cs="Calibri"/>
          <w:color w:val="000000"/>
          <w:sz w:val="24"/>
          <w:szCs w:val="24"/>
        </w:rPr>
        <w:t xml:space="preserve"> </w:t>
      </w:r>
    </w:p>
    <w:p w14:paraId="2BBCEB59" w14:textId="77777777" w:rsidR="00626688" w:rsidRDefault="00BF7F53">
      <w:pPr>
        <w:keepLines/>
        <w:widowControl w:val="0"/>
        <w:pBdr>
          <w:top w:val="nil"/>
          <w:left w:val="nil"/>
          <w:bottom w:val="nil"/>
          <w:right w:val="nil"/>
          <w:between w:val="nil"/>
        </w:pBdr>
        <w:spacing w:line="240" w:lineRule="auto"/>
        <w:ind w:left="556" w:right="372"/>
        <w:jc w:val="center"/>
        <w:rPr>
          <w:rFonts w:ascii="Calibri" w:eastAsia="Calibri" w:hAnsi="Calibri" w:cs="Calibri"/>
          <w:b/>
          <w:bCs/>
          <w:color w:val="C00000"/>
          <w:sz w:val="27"/>
          <w:szCs w:val="27"/>
        </w:rPr>
      </w:pPr>
      <w:r>
        <w:rPr>
          <w:rFonts w:ascii="Calibri" w:eastAsia="Calibri" w:hAnsi="Calibri" w:cs="Calibri"/>
          <w:noProof/>
          <w:color w:val="000000"/>
          <w:sz w:val="24"/>
          <w:szCs w:val="24"/>
        </w:rPr>
        <w:drawing>
          <wp:inline distT="19050" distB="19050" distL="19050" distR="19050" wp14:anchorId="616EA247" wp14:editId="6C5466B1">
            <wp:extent cx="6495414" cy="733425"/>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6495414" cy="733425"/>
                    </a:xfrm>
                    <a:prstGeom prst="rect">
                      <a:avLst/>
                    </a:prstGeom>
                    <a:ln/>
                  </pic:spPr>
                </pic:pic>
              </a:graphicData>
            </a:graphic>
          </wp:inline>
        </w:drawing>
      </w:r>
      <w:r>
        <w:rPr>
          <w:rFonts w:ascii="Calibri" w:eastAsia="Calibri" w:hAnsi="Calibri" w:cs="Calibri"/>
          <w:b/>
          <w:bCs/>
          <w:color w:val="C00000"/>
          <w:sz w:val="27"/>
          <w:szCs w:val="27"/>
        </w:rPr>
        <w:t xml:space="preserve">CHESTER COUNTY COMMUNITY FOUNDATION  </w:t>
      </w:r>
    </w:p>
    <w:p w14:paraId="099D8031" w14:textId="77777777" w:rsidR="00626688" w:rsidRDefault="00BF7F53">
      <w:pPr>
        <w:keepLines/>
        <w:widowControl w:val="0"/>
        <w:pBdr>
          <w:top w:val="nil"/>
          <w:left w:val="nil"/>
          <w:bottom w:val="nil"/>
          <w:right w:val="nil"/>
          <w:between w:val="nil"/>
        </w:pBdr>
        <w:spacing w:line="240" w:lineRule="auto"/>
        <w:ind w:right="2750"/>
        <w:jc w:val="right"/>
        <w:rPr>
          <w:rFonts w:ascii="Calibri" w:eastAsia="Calibri" w:hAnsi="Calibri" w:cs="Calibri"/>
          <w:b/>
          <w:bCs/>
          <w:color w:val="C00000"/>
          <w:sz w:val="27"/>
          <w:szCs w:val="27"/>
        </w:rPr>
      </w:pPr>
      <w:r>
        <w:rPr>
          <w:rFonts w:ascii="Calibri" w:eastAsia="Calibri" w:hAnsi="Calibri" w:cs="Calibri"/>
          <w:b/>
          <w:bCs/>
          <w:color w:val="C00000"/>
          <w:sz w:val="27"/>
          <w:szCs w:val="27"/>
        </w:rPr>
        <w:t xml:space="preserve">JUNETEENTH MINI-GRANT APPLICATION FORM </w:t>
      </w:r>
    </w:p>
    <w:p w14:paraId="7A4B8205" w14:textId="77777777" w:rsidR="00626688" w:rsidRDefault="00BF7F53">
      <w:pPr>
        <w:keepNext/>
        <w:keepLines/>
        <w:widowControl w:val="0"/>
        <w:pBdr>
          <w:top w:val="nil"/>
          <w:left w:val="nil"/>
          <w:bottom w:val="nil"/>
          <w:right w:val="nil"/>
          <w:between w:val="nil"/>
        </w:pBdr>
        <w:spacing w:before="16" w:line="240" w:lineRule="auto"/>
        <w:ind w:left="932" w:right="758"/>
        <w:jc w:val="center"/>
        <w:rPr>
          <w:rFonts w:ascii="Calibri" w:eastAsia="Calibri" w:hAnsi="Calibri" w:cs="Calibri"/>
          <w:i/>
          <w:iCs/>
          <w:color w:val="000000"/>
          <w:sz w:val="24"/>
          <w:szCs w:val="24"/>
        </w:rPr>
      </w:pPr>
      <w:r>
        <w:rPr>
          <w:rFonts w:ascii="Calibri" w:eastAsia="Calibri" w:hAnsi="Calibri" w:cs="Calibri"/>
          <w:i/>
          <w:iCs/>
          <w:color w:val="000000"/>
          <w:sz w:val="24"/>
          <w:szCs w:val="24"/>
        </w:rPr>
        <w:t xml:space="preserve">An electronic version of this application is available at </w:t>
      </w:r>
      <w:r>
        <w:rPr>
          <w:rFonts w:ascii="Calibri" w:eastAsia="Calibri" w:hAnsi="Calibri" w:cs="Calibri"/>
          <w:i/>
          <w:iCs/>
          <w:color w:val="000099"/>
          <w:sz w:val="24"/>
          <w:szCs w:val="24"/>
        </w:rPr>
        <w:t xml:space="preserve">https://www.culturechesco.org/juneteenth </w:t>
      </w:r>
      <w:r>
        <w:rPr>
          <w:rFonts w:ascii="Calibri" w:eastAsia="Calibri" w:hAnsi="Calibri" w:cs="Calibri"/>
          <w:i/>
          <w:iCs/>
          <w:color w:val="000000"/>
          <w:sz w:val="24"/>
          <w:szCs w:val="24"/>
        </w:rPr>
        <w:t xml:space="preserve">Please note: Per IRS regulations, grants can be awarded to nonprofit charities, NOT individuals. </w:t>
      </w:r>
    </w:p>
    <w:p w14:paraId="3DC7F470" w14:textId="77777777" w:rsidR="00626688" w:rsidRDefault="00BF7F53">
      <w:pPr>
        <w:keepNext/>
        <w:keepLines/>
        <w:widowControl w:val="0"/>
        <w:pBdr>
          <w:top w:val="nil"/>
          <w:left w:val="nil"/>
          <w:bottom w:val="nil"/>
          <w:right w:val="nil"/>
          <w:between w:val="nil"/>
        </w:pBdr>
        <w:spacing w:before="301" w:line="240" w:lineRule="auto"/>
        <w:ind w:left="567"/>
        <w:rPr>
          <w:rFonts w:ascii="Calibri" w:eastAsia="Calibri" w:hAnsi="Calibri" w:cs="Calibri"/>
          <w:b/>
          <w:bCs/>
          <w:color w:val="C00000"/>
          <w:sz w:val="24"/>
          <w:szCs w:val="24"/>
          <w:u w:val="single"/>
        </w:rPr>
      </w:pPr>
      <w:r>
        <w:rPr>
          <w:rFonts w:ascii="Calibri" w:eastAsia="Calibri" w:hAnsi="Calibri" w:cs="Calibri"/>
          <w:b/>
          <w:bCs/>
          <w:color w:val="C00000"/>
          <w:sz w:val="24"/>
          <w:szCs w:val="24"/>
          <w:u w:val="single"/>
        </w:rPr>
        <w:t xml:space="preserve">Contact Information </w:t>
      </w:r>
    </w:p>
    <w:p w14:paraId="3AF93D3C" w14:textId="77777777" w:rsidR="00626688" w:rsidRDefault="00BF7F53">
      <w:pPr>
        <w:keepLines/>
        <w:widowControl w:val="0"/>
        <w:pBdr>
          <w:top w:val="nil"/>
          <w:left w:val="nil"/>
          <w:bottom w:val="nil"/>
          <w:right w:val="nil"/>
          <w:between w:val="nil"/>
        </w:pBdr>
        <w:spacing w:before="12" w:line="240" w:lineRule="auto"/>
        <w:ind w:left="569"/>
        <w:rPr>
          <w:rFonts w:ascii="Calibri" w:eastAsia="Calibri" w:hAnsi="Calibri" w:cs="Calibri"/>
          <w:color w:val="000000"/>
          <w:sz w:val="24"/>
          <w:szCs w:val="24"/>
        </w:rPr>
      </w:pPr>
      <w:r>
        <w:rPr>
          <w:rFonts w:ascii="Calibri" w:eastAsia="Calibri" w:hAnsi="Calibri" w:cs="Calibri"/>
          <w:b/>
          <w:bCs/>
          <w:color w:val="000000"/>
          <w:sz w:val="24"/>
          <w:szCs w:val="24"/>
        </w:rPr>
        <w:t>Contact Person Name:</w:t>
      </w:r>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LaNi</w:t>
      </w:r>
      <w:r>
        <w:rPr>
          <w:rFonts w:ascii="Calibri" w:eastAsia="Calibri" w:hAnsi="Calibri" w:cs="Calibri"/>
          <w:sz w:val="24"/>
          <w:szCs w:val="24"/>
        </w:rPr>
        <w:t>sha</w:t>
      </w:r>
      <w:proofErr w:type="spellEnd"/>
      <w:r>
        <w:rPr>
          <w:rFonts w:ascii="Calibri" w:eastAsia="Calibri" w:hAnsi="Calibri" w:cs="Calibri"/>
          <w:sz w:val="24"/>
          <w:szCs w:val="24"/>
        </w:rPr>
        <w:t xml:space="preserve"> Cassell</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b/>
          <w:bCs/>
          <w:color w:val="000000"/>
          <w:sz w:val="24"/>
          <w:szCs w:val="24"/>
        </w:rPr>
        <w:t>Organization Name</w:t>
      </w:r>
      <w:proofErr w:type="gramStart"/>
      <w:r>
        <w:rPr>
          <w:rFonts w:ascii="Calibri" w:eastAsia="Calibri" w:hAnsi="Calibri" w:cs="Calibri"/>
          <w:b/>
          <w:bCs/>
          <w:color w:val="000000"/>
          <w:sz w:val="24"/>
          <w:szCs w:val="24"/>
        </w:rPr>
        <w:t>:</w:t>
      </w:r>
      <w:r>
        <w:rPr>
          <w:rFonts w:ascii="Calibri" w:eastAsia="Calibri" w:hAnsi="Calibri" w:cs="Calibri"/>
          <w:color w:val="000000"/>
          <w:sz w:val="24"/>
          <w:szCs w:val="24"/>
        </w:rPr>
        <w:t xml:space="preserve">  V</w:t>
      </w:r>
      <w:r>
        <w:rPr>
          <w:rFonts w:ascii="Calibri" w:eastAsia="Calibri" w:hAnsi="Calibri" w:cs="Calibri"/>
          <w:sz w:val="24"/>
          <w:szCs w:val="24"/>
        </w:rPr>
        <w:t>oices</w:t>
      </w:r>
      <w:proofErr w:type="gramEnd"/>
      <w:r>
        <w:rPr>
          <w:rFonts w:ascii="Calibri" w:eastAsia="Calibri" w:hAnsi="Calibri" w:cs="Calibri"/>
          <w:sz w:val="24"/>
          <w:szCs w:val="24"/>
        </w:rPr>
        <w:t xml:space="preserve"> Underground</w:t>
      </w:r>
    </w:p>
    <w:p w14:paraId="06AF0AC1" w14:textId="77777777" w:rsidR="00626688" w:rsidRDefault="00BF7F53">
      <w:pPr>
        <w:keepLines/>
        <w:widowControl w:val="0"/>
        <w:pBdr>
          <w:top w:val="nil"/>
          <w:left w:val="nil"/>
          <w:bottom w:val="nil"/>
          <w:right w:val="nil"/>
          <w:between w:val="nil"/>
        </w:pBdr>
        <w:spacing w:before="12" w:line="240" w:lineRule="auto"/>
        <w:ind w:left="562"/>
        <w:rPr>
          <w:rFonts w:ascii="Calibri" w:eastAsia="Calibri" w:hAnsi="Calibri" w:cs="Calibri"/>
          <w:color w:val="000000"/>
          <w:sz w:val="24"/>
          <w:szCs w:val="24"/>
        </w:rPr>
      </w:pPr>
      <w:r>
        <w:rPr>
          <w:rFonts w:ascii="Calibri" w:eastAsia="Calibri" w:hAnsi="Calibri" w:cs="Calibri"/>
          <w:b/>
          <w:bCs/>
          <w:color w:val="000000"/>
          <w:sz w:val="24"/>
          <w:szCs w:val="24"/>
        </w:rPr>
        <w:t>Address</w:t>
      </w:r>
      <w:proofErr w:type="gramStart"/>
      <w:r>
        <w:rPr>
          <w:rFonts w:ascii="Calibri" w:eastAsia="Calibri" w:hAnsi="Calibri" w:cs="Calibri"/>
          <w:b/>
          <w:bCs/>
          <w:color w:val="000000"/>
          <w:sz w:val="24"/>
          <w:szCs w:val="24"/>
        </w:rPr>
        <w:t>:</w:t>
      </w:r>
      <w:r>
        <w:rPr>
          <w:rFonts w:ascii="Calibri" w:eastAsia="Calibri" w:hAnsi="Calibri" w:cs="Calibri"/>
          <w:color w:val="000000"/>
          <w:sz w:val="24"/>
          <w:szCs w:val="24"/>
        </w:rPr>
        <w:t xml:space="preserve">  455</w:t>
      </w:r>
      <w:proofErr w:type="gramEnd"/>
      <w:r>
        <w:rPr>
          <w:rFonts w:ascii="Calibri" w:eastAsia="Calibri" w:hAnsi="Calibri" w:cs="Calibri"/>
          <w:color w:val="000000"/>
          <w:sz w:val="24"/>
          <w:szCs w:val="24"/>
        </w:rPr>
        <w:t xml:space="preserve"> Birch Street, Kennett Square, PA 19348 </w:t>
      </w:r>
      <w:r>
        <w:rPr>
          <w:rFonts w:ascii="Calibri" w:eastAsia="Calibri" w:hAnsi="Calibri" w:cs="Calibri"/>
          <w:color w:val="000000"/>
          <w:sz w:val="24"/>
          <w:szCs w:val="24"/>
        </w:rPr>
        <w:tab/>
      </w:r>
      <w:r>
        <w:rPr>
          <w:rFonts w:ascii="Calibri" w:eastAsia="Calibri" w:hAnsi="Calibri" w:cs="Calibri"/>
          <w:b/>
          <w:bCs/>
          <w:color w:val="000000"/>
          <w:sz w:val="24"/>
          <w:szCs w:val="24"/>
        </w:rPr>
        <w:t>Phone:</w:t>
      </w:r>
      <w:r>
        <w:rPr>
          <w:rFonts w:ascii="Calibri" w:eastAsia="Calibri" w:hAnsi="Calibri" w:cs="Calibri"/>
          <w:color w:val="000000"/>
          <w:sz w:val="24"/>
          <w:szCs w:val="24"/>
        </w:rPr>
        <w:t xml:space="preserve"> 484-732-8381</w:t>
      </w:r>
    </w:p>
    <w:p w14:paraId="043C4D6F" w14:textId="77777777" w:rsidR="00626688" w:rsidRDefault="00BF7F53">
      <w:pPr>
        <w:keepLines/>
        <w:widowControl w:val="0"/>
        <w:pBdr>
          <w:top w:val="nil"/>
          <w:left w:val="nil"/>
          <w:bottom w:val="nil"/>
          <w:right w:val="nil"/>
          <w:between w:val="nil"/>
        </w:pBdr>
        <w:spacing w:before="12" w:line="240" w:lineRule="auto"/>
        <w:ind w:left="578"/>
        <w:rPr>
          <w:rFonts w:ascii="Calibri" w:eastAsia="Calibri" w:hAnsi="Calibri" w:cs="Calibri"/>
          <w:color w:val="000000"/>
          <w:sz w:val="24"/>
          <w:szCs w:val="24"/>
        </w:rPr>
      </w:pPr>
      <w:r>
        <w:rPr>
          <w:rFonts w:ascii="Calibri" w:eastAsia="Calibri" w:hAnsi="Calibri" w:cs="Calibri"/>
          <w:b/>
          <w:bCs/>
          <w:color w:val="000000"/>
          <w:sz w:val="24"/>
          <w:szCs w:val="24"/>
        </w:rPr>
        <w:t>Email:</w:t>
      </w:r>
      <w:r>
        <w:rPr>
          <w:rFonts w:ascii="Calibri" w:eastAsia="Calibri" w:hAnsi="Calibri" w:cs="Calibri"/>
          <w:color w:val="000000"/>
          <w:sz w:val="24"/>
          <w:szCs w:val="24"/>
        </w:rPr>
        <w:t xml:space="preserve"> </w:t>
      </w:r>
      <w:hyperlink r:id="rId8">
        <w:r>
          <w:rPr>
            <w:rFonts w:ascii="Calibri" w:eastAsia="Calibri" w:hAnsi="Calibri" w:cs="Calibri"/>
            <w:color w:val="1155CC"/>
            <w:sz w:val="24"/>
            <w:szCs w:val="24"/>
            <w:u w:val="single"/>
          </w:rPr>
          <w:t>lanisha@voicesunderg</w:t>
        </w:r>
      </w:hyperlink>
      <w:hyperlink r:id="rId9">
        <w:r>
          <w:rPr>
            <w:rFonts w:ascii="Calibri" w:eastAsia="Calibri" w:hAnsi="Calibri" w:cs="Calibri"/>
            <w:color w:val="1155CC"/>
            <w:sz w:val="24"/>
            <w:szCs w:val="24"/>
            <w:u w:val="single"/>
          </w:rPr>
          <w:t>round.com</w:t>
        </w:r>
      </w:hyperlink>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b/>
          <w:bCs/>
          <w:color w:val="000000"/>
          <w:sz w:val="24"/>
          <w:szCs w:val="24"/>
        </w:rPr>
        <w:t>Website:</w:t>
      </w:r>
      <w:r>
        <w:rPr>
          <w:rFonts w:ascii="Calibri" w:eastAsia="Calibri" w:hAnsi="Calibri" w:cs="Calibri"/>
          <w:color w:val="000000"/>
          <w:sz w:val="24"/>
          <w:szCs w:val="24"/>
        </w:rPr>
        <w:t xml:space="preserve"> voicesunderground.com</w:t>
      </w:r>
    </w:p>
    <w:p w14:paraId="18733B19" w14:textId="67C671C3" w:rsidR="00626688" w:rsidRDefault="00BF7F53">
      <w:pPr>
        <w:keepLines/>
        <w:widowControl w:val="0"/>
        <w:pBdr>
          <w:top w:val="nil"/>
          <w:left w:val="nil"/>
          <w:bottom w:val="nil"/>
          <w:right w:val="nil"/>
          <w:between w:val="nil"/>
        </w:pBdr>
        <w:spacing w:before="13" w:line="240" w:lineRule="auto"/>
        <w:ind w:left="561"/>
        <w:rPr>
          <w:rFonts w:ascii="Calibri" w:eastAsia="Calibri" w:hAnsi="Calibri" w:cs="Calibri"/>
          <w:color w:val="000000"/>
          <w:sz w:val="24"/>
          <w:szCs w:val="24"/>
        </w:rPr>
      </w:pPr>
      <w:r>
        <w:rPr>
          <w:rFonts w:ascii="Calibri" w:eastAsia="Calibri" w:hAnsi="Calibri" w:cs="Calibri"/>
          <w:b/>
          <w:bCs/>
          <w:color w:val="000000"/>
          <w:sz w:val="24"/>
          <w:szCs w:val="24"/>
        </w:rPr>
        <w:t>Year Incorporated:</w:t>
      </w:r>
      <w:r>
        <w:rPr>
          <w:rFonts w:ascii="Calibri" w:eastAsia="Calibri" w:hAnsi="Calibri" w:cs="Calibri"/>
          <w:color w:val="000000"/>
          <w:sz w:val="24"/>
          <w:szCs w:val="24"/>
        </w:rPr>
        <w:t xml:space="preserve"> 202</w:t>
      </w:r>
      <w:r w:rsidR="009F7420">
        <w:rPr>
          <w:rFonts w:ascii="Calibri" w:eastAsia="Calibri" w:hAnsi="Calibri" w:cs="Calibri"/>
          <w:color w:val="000000"/>
          <w:sz w:val="24"/>
          <w:szCs w:val="24"/>
        </w:rPr>
        <w:t>0</w:t>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b/>
          <w:bCs/>
          <w:color w:val="000000"/>
          <w:sz w:val="24"/>
          <w:szCs w:val="24"/>
        </w:rPr>
        <w:t>FEIN #:</w:t>
      </w:r>
      <w:r>
        <w:rPr>
          <w:rFonts w:ascii="Calibri" w:eastAsia="Calibri" w:hAnsi="Calibri" w:cs="Calibri"/>
          <w:color w:val="000000"/>
          <w:sz w:val="24"/>
          <w:szCs w:val="24"/>
        </w:rPr>
        <w:t xml:space="preserve"> 84-4406870</w:t>
      </w:r>
    </w:p>
    <w:p w14:paraId="17AEE229" w14:textId="77777777" w:rsidR="00626688" w:rsidRDefault="00BF7F53">
      <w:pPr>
        <w:keepLines/>
        <w:widowControl w:val="0"/>
        <w:pBdr>
          <w:top w:val="nil"/>
          <w:left w:val="nil"/>
          <w:bottom w:val="nil"/>
          <w:right w:val="nil"/>
          <w:between w:val="nil"/>
        </w:pBdr>
        <w:spacing w:before="12" w:line="240" w:lineRule="auto"/>
        <w:ind w:left="578"/>
        <w:rPr>
          <w:rFonts w:ascii="Calibri" w:eastAsia="Calibri" w:hAnsi="Calibri" w:cs="Calibri"/>
          <w:i/>
          <w:iCs/>
          <w:color w:val="000000"/>
          <w:sz w:val="24"/>
          <w:szCs w:val="24"/>
        </w:rPr>
      </w:pPr>
      <w:r>
        <w:rPr>
          <w:rFonts w:ascii="Calibri" w:eastAsia="Calibri" w:hAnsi="Calibri" w:cs="Calibri"/>
          <w:b/>
          <w:bCs/>
          <w:i/>
          <w:iCs/>
          <w:color w:val="000000"/>
          <w:sz w:val="24"/>
          <w:szCs w:val="24"/>
        </w:rPr>
        <w:t xml:space="preserve">Note: </w:t>
      </w:r>
      <w:r>
        <w:rPr>
          <w:rFonts w:ascii="Calibri" w:eastAsia="Calibri" w:hAnsi="Calibri" w:cs="Calibri"/>
          <w:i/>
          <w:iCs/>
          <w:color w:val="000000"/>
          <w:sz w:val="24"/>
          <w:szCs w:val="24"/>
        </w:rPr>
        <w:t xml:space="preserve">Please attach a copy of your 501c3 letter with this request. </w:t>
      </w:r>
    </w:p>
    <w:p w14:paraId="2B26FB97" w14:textId="77777777" w:rsidR="00626688" w:rsidRDefault="00BF7F53">
      <w:pPr>
        <w:keepLines/>
        <w:widowControl w:val="0"/>
        <w:pBdr>
          <w:top w:val="nil"/>
          <w:left w:val="nil"/>
          <w:bottom w:val="nil"/>
          <w:right w:val="nil"/>
          <w:between w:val="nil"/>
        </w:pBdr>
        <w:spacing w:before="306" w:line="240" w:lineRule="auto"/>
        <w:ind w:left="567"/>
        <w:rPr>
          <w:rFonts w:ascii="Calibri" w:eastAsia="Calibri" w:hAnsi="Calibri" w:cs="Calibri"/>
          <w:b/>
          <w:bCs/>
          <w:color w:val="C00000"/>
          <w:sz w:val="24"/>
          <w:szCs w:val="24"/>
        </w:rPr>
      </w:pPr>
      <w:r>
        <w:rPr>
          <w:rFonts w:ascii="Calibri" w:eastAsia="Calibri" w:hAnsi="Calibri" w:cs="Calibri"/>
          <w:b/>
          <w:bCs/>
          <w:color w:val="C00000"/>
          <w:sz w:val="24"/>
          <w:szCs w:val="24"/>
          <w:u w:val="single"/>
        </w:rPr>
        <w:t>Organization Information:</w:t>
      </w:r>
      <w:r>
        <w:rPr>
          <w:rFonts w:ascii="Calibri" w:eastAsia="Calibri" w:hAnsi="Calibri" w:cs="Calibri"/>
          <w:b/>
          <w:bCs/>
          <w:color w:val="C00000"/>
          <w:sz w:val="24"/>
          <w:szCs w:val="24"/>
        </w:rPr>
        <w:t xml:space="preserve"> Field/s of Interest: </w:t>
      </w:r>
    </w:p>
    <w:p w14:paraId="118E8848" w14:textId="77777777" w:rsidR="00626688" w:rsidRDefault="00BF7F53">
      <w:pPr>
        <w:keepLines/>
        <w:widowControl w:val="0"/>
        <w:pBdr>
          <w:top w:val="nil"/>
          <w:left w:val="nil"/>
          <w:bottom w:val="nil"/>
          <w:right w:val="nil"/>
          <w:between w:val="nil"/>
        </w:pBdr>
        <w:spacing w:before="12" w:line="240" w:lineRule="auto"/>
        <w:ind w:left="557" w:right="2066"/>
        <w:rPr>
          <w:rFonts w:ascii="Calibri" w:eastAsia="Calibri" w:hAnsi="Calibri" w:cs="Calibri"/>
          <w:b/>
          <w:bCs/>
          <w:color w:val="000000"/>
          <w:sz w:val="24"/>
          <w:szCs w:val="24"/>
        </w:rPr>
      </w:pPr>
      <w:r>
        <w:rPr>
          <w:rFonts w:ascii="Calibri" w:eastAsia="Calibri" w:hAnsi="Calibri" w:cs="Calibri"/>
          <w:color w:val="000000"/>
          <w:sz w:val="24"/>
          <w:szCs w:val="24"/>
        </w:rPr>
        <w:t>_</w:t>
      </w:r>
      <w:r>
        <w:rPr>
          <w:rFonts w:ascii="Calibri" w:eastAsia="Calibri" w:hAnsi="Calibri" w:cs="Calibri"/>
          <w:b/>
          <w:bCs/>
          <w:sz w:val="24"/>
          <w:szCs w:val="24"/>
          <w:u w:val="single"/>
        </w:rPr>
        <w:t>X</w:t>
      </w:r>
      <w:r>
        <w:rPr>
          <w:rFonts w:ascii="Calibri" w:eastAsia="Calibri" w:hAnsi="Calibri" w:cs="Calibri"/>
          <w:color w:val="000000"/>
          <w:sz w:val="24"/>
          <w:szCs w:val="24"/>
        </w:rPr>
        <w:t>__ Arts, Culture &amp; Humanities ___ Environment/Animals _</w:t>
      </w:r>
      <w:proofErr w:type="spellStart"/>
      <w:r>
        <w:rPr>
          <w:rFonts w:ascii="Calibri" w:eastAsia="Calibri" w:hAnsi="Calibri" w:cs="Calibri"/>
          <w:b/>
          <w:bCs/>
          <w:sz w:val="24"/>
          <w:szCs w:val="24"/>
          <w:u w:val="single"/>
        </w:rPr>
        <w:t>X</w:t>
      </w:r>
      <w:r>
        <w:rPr>
          <w:rFonts w:ascii="Calibri" w:eastAsia="Calibri" w:hAnsi="Calibri" w:cs="Calibri"/>
          <w:color w:val="000000"/>
          <w:sz w:val="24"/>
          <w:szCs w:val="24"/>
        </w:rPr>
        <w:t>__Education</w:t>
      </w:r>
      <w:proofErr w:type="spellEnd"/>
      <w:r>
        <w:rPr>
          <w:rFonts w:ascii="Calibri" w:eastAsia="Calibri" w:hAnsi="Calibri" w:cs="Calibri"/>
          <w:color w:val="000000"/>
          <w:sz w:val="24"/>
          <w:szCs w:val="24"/>
        </w:rPr>
        <w:t xml:space="preserve"> ___ Health &amp; Human Services _</w:t>
      </w:r>
      <w:r>
        <w:rPr>
          <w:rFonts w:ascii="Calibri" w:eastAsia="Calibri" w:hAnsi="Calibri" w:cs="Calibri"/>
          <w:b/>
          <w:bCs/>
          <w:color w:val="000000"/>
          <w:sz w:val="24"/>
          <w:szCs w:val="24"/>
          <w:u w:val="single"/>
        </w:rPr>
        <w:t>X</w:t>
      </w:r>
      <w:r>
        <w:rPr>
          <w:rFonts w:ascii="Calibri" w:eastAsia="Calibri" w:hAnsi="Calibri" w:cs="Calibri"/>
          <w:color w:val="000000"/>
          <w:sz w:val="24"/>
          <w:szCs w:val="24"/>
        </w:rPr>
        <w:t xml:space="preserve">__ Social Justice ___ </w:t>
      </w:r>
      <w:proofErr w:type="gramStart"/>
      <w:r>
        <w:rPr>
          <w:rFonts w:ascii="Calibri" w:eastAsia="Calibri" w:hAnsi="Calibri" w:cs="Calibri"/>
          <w:color w:val="000000"/>
          <w:sz w:val="24"/>
          <w:szCs w:val="24"/>
        </w:rPr>
        <w:t>Religion __</w:t>
      </w:r>
      <w:proofErr w:type="gramEnd"/>
      <w:r>
        <w:rPr>
          <w:rFonts w:ascii="Calibri" w:eastAsia="Calibri" w:hAnsi="Calibri" w:cs="Calibri"/>
          <w:color w:val="000000"/>
          <w:sz w:val="24"/>
          <w:szCs w:val="24"/>
        </w:rPr>
        <w:t xml:space="preserve">_Other: </w:t>
      </w:r>
      <w:r>
        <w:rPr>
          <w:rFonts w:ascii="Calibri" w:eastAsia="Calibri" w:hAnsi="Calibri" w:cs="Calibri"/>
          <w:b/>
          <w:bCs/>
          <w:color w:val="000000"/>
          <w:sz w:val="24"/>
          <w:szCs w:val="24"/>
          <w:u w:val="single"/>
        </w:rPr>
        <w:t>Racial He</w:t>
      </w:r>
      <w:r>
        <w:rPr>
          <w:rFonts w:ascii="Calibri" w:eastAsia="Calibri" w:hAnsi="Calibri" w:cs="Calibri"/>
          <w:b/>
          <w:bCs/>
          <w:sz w:val="24"/>
          <w:szCs w:val="24"/>
          <w:u w:val="single"/>
        </w:rPr>
        <w:t>aling and Storytelling (Underground Railroad)</w:t>
      </w:r>
    </w:p>
    <w:p w14:paraId="240EDD04" w14:textId="77777777" w:rsidR="00626688" w:rsidRDefault="00BF7F53">
      <w:pPr>
        <w:keepLines/>
        <w:widowControl w:val="0"/>
        <w:pBdr>
          <w:top w:val="nil"/>
          <w:left w:val="nil"/>
          <w:bottom w:val="nil"/>
          <w:right w:val="nil"/>
          <w:between w:val="nil"/>
        </w:pBdr>
        <w:spacing w:before="301" w:line="240" w:lineRule="auto"/>
        <w:ind w:left="574"/>
        <w:rPr>
          <w:rFonts w:ascii="Calibri" w:eastAsia="Calibri" w:hAnsi="Calibri" w:cs="Calibri"/>
          <w:color w:val="000000"/>
          <w:sz w:val="24"/>
          <w:szCs w:val="24"/>
          <w:u w:val="single"/>
        </w:rPr>
      </w:pPr>
      <w:r>
        <w:rPr>
          <w:rFonts w:ascii="Calibri" w:eastAsia="Calibri" w:hAnsi="Calibri" w:cs="Calibri"/>
          <w:b/>
          <w:bCs/>
          <w:color w:val="C00000"/>
          <w:sz w:val="24"/>
          <w:szCs w:val="24"/>
        </w:rPr>
        <w:t>Mini-grant amount requested from the Community Foundation</w:t>
      </w:r>
      <w:r>
        <w:rPr>
          <w:rFonts w:ascii="Calibri" w:eastAsia="Calibri" w:hAnsi="Calibri" w:cs="Calibri"/>
          <w:color w:val="C00000"/>
          <w:sz w:val="24"/>
          <w:szCs w:val="24"/>
        </w:rPr>
        <w:t xml:space="preserve">: </w:t>
      </w:r>
      <w:r>
        <w:rPr>
          <w:rFonts w:ascii="Calibri" w:eastAsia="Calibri" w:hAnsi="Calibri" w:cs="Calibri"/>
          <w:color w:val="000000"/>
          <w:sz w:val="24"/>
          <w:szCs w:val="24"/>
        </w:rPr>
        <w:t>$</w:t>
      </w:r>
      <w:r>
        <w:rPr>
          <w:rFonts w:ascii="Calibri" w:eastAsia="Calibri" w:hAnsi="Calibri" w:cs="Calibri"/>
          <w:sz w:val="24"/>
          <w:szCs w:val="24"/>
          <w:u w:val="single"/>
        </w:rPr>
        <w:t>2,500</w:t>
      </w:r>
    </w:p>
    <w:p w14:paraId="6941B865" w14:textId="77777777" w:rsidR="00626688" w:rsidRDefault="00BF7F53">
      <w:pPr>
        <w:keepLines/>
        <w:widowControl w:val="0"/>
        <w:pBdr>
          <w:top w:val="nil"/>
          <w:left w:val="nil"/>
          <w:bottom w:val="nil"/>
          <w:right w:val="nil"/>
          <w:between w:val="nil"/>
        </w:pBdr>
        <w:spacing w:before="306" w:line="240" w:lineRule="auto"/>
        <w:ind w:left="566" w:right="374" w:firstLine="8"/>
        <w:rPr>
          <w:rFonts w:ascii="Calibri" w:eastAsia="Calibri" w:hAnsi="Calibri" w:cs="Calibri"/>
          <w:b/>
          <w:bCs/>
          <w:color w:val="C00000"/>
          <w:sz w:val="24"/>
          <w:szCs w:val="24"/>
        </w:rPr>
      </w:pPr>
      <w:r>
        <w:rPr>
          <w:rFonts w:ascii="Calibri" w:eastAsia="Calibri" w:hAnsi="Calibri" w:cs="Calibri"/>
          <w:b/>
          <w:bCs/>
          <w:color w:val="C00000"/>
          <w:sz w:val="24"/>
          <w:szCs w:val="24"/>
        </w:rPr>
        <w:t xml:space="preserve">Please BRIEFLY </w:t>
      </w:r>
      <w:proofErr w:type="gramStart"/>
      <w:r>
        <w:rPr>
          <w:rFonts w:ascii="Calibri" w:eastAsia="Calibri" w:hAnsi="Calibri" w:cs="Calibri"/>
          <w:b/>
          <w:bCs/>
          <w:color w:val="C00000"/>
          <w:sz w:val="24"/>
          <w:szCs w:val="24"/>
        </w:rPr>
        <w:t>describe:</w:t>
      </w:r>
      <w:proofErr w:type="gramEnd"/>
      <w:r>
        <w:rPr>
          <w:rFonts w:ascii="Calibri" w:eastAsia="Calibri" w:hAnsi="Calibri" w:cs="Calibri"/>
          <w:b/>
          <w:bCs/>
          <w:color w:val="C00000"/>
          <w:sz w:val="24"/>
          <w:szCs w:val="24"/>
        </w:rPr>
        <w:t xml:space="preserve"> how this funding will help your Juneteenth programs, who it will impact, </w:t>
      </w:r>
      <w:proofErr w:type="gramStart"/>
      <w:r>
        <w:rPr>
          <w:rFonts w:ascii="Calibri" w:eastAsia="Calibri" w:hAnsi="Calibri" w:cs="Calibri"/>
          <w:b/>
          <w:bCs/>
          <w:color w:val="C00000"/>
          <w:sz w:val="24"/>
          <w:szCs w:val="24"/>
        </w:rPr>
        <w:t>the  approximate</w:t>
      </w:r>
      <w:proofErr w:type="gramEnd"/>
      <w:r>
        <w:rPr>
          <w:rFonts w:ascii="Calibri" w:eastAsia="Calibri" w:hAnsi="Calibri" w:cs="Calibri"/>
          <w:b/>
          <w:bCs/>
          <w:color w:val="C00000"/>
          <w:sz w:val="24"/>
          <w:szCs w:val="24"/>
        </w:rPr>
        <w:t xml:space="preserve"> amount you’ll be spending on Juneteenth activities overall, and who you </w:t>
      </w:r>
      <w:proofErr w:type="gramStart"/>
      <w:r>
        <w:rPr>
          <w:rFonts w:ascii="Calibri" w:eastAsia="Calibri" w:hAnsi="Calibri" w:cs="Calibri"/>
          <w:b/>
          <w:bCs/>
          <w:color w:val="C00000"/>
          <w:sz w:val="24"/>
          <w:szCs w:val="24"/>
        </w:rPr>
        <w:t>are  partnering</w:t>
      </w:r>
      <w:proofErr w:type="gramEnd"/>
      <w:r>
        <w:rPr>
          <w:rFonts w:ascii="Calibri" w:eastAsia="Calibri" w:hAnsi="Calibri" w:cs="Calibri"/>
          <w:b/>
          <w:bCs/>
          <w:color w:val="C00000"/>
          <w:sz w:val="24"/>
          <w:szCs w:val="24"/>
        </w:rPr>
        <w:t xml:space="preserve">/coordinating with.  </w:t>
      </w:r>
    </w:p>
    <w:p w14:paraId="194BE1A5" w14:textId="77777777" w:rsidR="00626688" w:rsidRDefault="00BF7F53">
      <w:pPr>
        <w:keepLines/>
        <w:widowControl w:val="0"/>
        <w:pBdr>
          <w:top w:val="nil"/>
          <w:left w:val="nil"/>
          <w:bottom w:val="nil"/>
          <w:right w:val="nil"/>
          <w:between w:val="nil"/>
        </w:pBdr>
        <w:spacing w:before="306" w:line="240" w:lineRule="auto"/>
        <w:ind w:left="566" w:right="374" w:firstLine="8"/>
        <w:jc w:val="both"/>
        <w:rPr>
          <w:rFonts w:ascii="Calibri" w:eastAsia="Calibri" w:hAnsi="Calibri" w:cs="Calibri"/>
          <w:sz w:val="24"/>
          <w:szCs w:val="24"/>
        </w:rPr>
      </w:pPr>
      <w:r>
        <w:rPr>
          <w:rFonts w:ascii="Calibri" w:eastAsia="Calibri" w:hAnsi="Calibri" w:cs="Calibri"/>
          <w:sz w:val="24"/>
          <w:szCs w:val="24"/>
        </w:rPr>
        <w:t>Voices Underground will be convening a mini festival in Oxford, PA in commemoration of Juneteenth. We will be working with Oxford partners for a full day of family-friendly educational and celebratory activities. The emphasis will be on educating attendees about what Juneteenth is and why it should be commemorated. The event will be inclusive and themed around movement and freedom, with local dance companies/teams engaged. We will also have a bouncy house, jumbo yard games, food, entertainment and more. Our mission is to promote racial healing through storytelling.</w:t>
      </w:r>
    </w:p>
    <w:p w14:paraId="0F1C4073" w14:textId="77777777" w:rsidR="00626688" w:rsidRDefault="00BF7F53">
      <w:pPr>
        <w:keepLines/>
        <w:widowControl w:val="0"/>
        <w:pBdr>
          <w:top w:val="nil"/>
          <w:left w:val="nil"/>
          <w:bottom w:val="nil"/>
          <w:right w:val="nil"/>
          <w:between w:val="nil"/>
        </w:pBdr>
        <w:spacing w:before="306" w:line="240" w:lineRule="auto"/>
        <w:ind w:left="566" w:right="374" w:firstLine="8"/>
        <w:rPr>
          <w:rFonts w:ascii="Calibri" w:eastAsia="Calibri" w:hAnsi="Calibri" w:cs="Calibri"/>
          <w:b/>
          <w:bCs/>
          <w:i/>
          <w:iCs/>
          <w:color w:val="0000FF"/>
          <w:sz w:val="24"/>
          <w:szCs w:val="24"/>
          <w:u w:val="single"/>
        </w:rPr>
      </w:pPr>
      <w:r>
        <w:rPr>
          <w:rFonts w:ascii="Calibri" w:eastAsia="Calibri" w:hAnsi="Calibri" w:cs="Calibri"/>
          <w:b/>
          <w:bCs/>
          <w:i/>
          <w:iCs/>
          <w:color w:val="C00000"/>
          <w:sz w:val="24"/>
          <w:szCs w:val="24"/>
        </w:rPr>
        <w:t xml:space="preserve">Please mail this Mini-Grant request with your 501c3 letter to </w:t>
      </w:r>
      <w:r>
        <w:rPr>
          <w:rFonts w:ascii="Calibri" w:eastAsia="Calibri" w:hAnsi="Calibri" w:cs="Calibri"/>
          <w:b/>
          <w:bCs/>
          <w:i/>
          <w:iCs/>
          <w:color w:val="0000FF"/>
          <w:sz w:val="24"/>
          <w:szCs w:val="24"/>
          <w:u w:val="single"/>
        </w:rPr>
        <w:t xml:space="preserve">grants@chescocf.org </w:t>
      </w:r>
      <w:r>
        <w:rPr>
          <w:rFonts w:ascii="Calibri" w:eastAsia="Calibri" w:hAnsi="Calibri" w:cs="Calibri"/>
          <w:b/>
          <w:bCs/>
          <w:i/>
          <w:iCs/>
          <w:color w:val="C00000"/>
          <w:sz w:val="24"/>
          <w:szCs w:val="24"/>
        </w:rPr>
        <w:t xml:space="preserve">Questions? Contact Grants Officer Stephenie Stevens (610) 696-8211 </w:t>
      </w:r>
      <w:r>
        <w:rPr>
          <w:rFonts w:ascii="Calibri" w:eastAsia="Calibri" w:hAnsi="Calibri" w:cs="Calibri"/>
          <w:b/>
          <w:bCs/>
          <w:i/>
          <w:iCs/>
          <w:color w:val="0000FF"/>
          <w:sz w:val="24"/>
          <w:szCs w:val="24"/>
          <w:u w:val="single"/>
        </w:rPr>
        <w:t xml:space="preserve">grants@chescocf.org </w:t>
      </w:r>
    </w:p>
    <w:p w14:paraId="49E13685" w14:textId="77777777" w:rsidR="00626688" w:rsidRDefault="00BF7F53">
      <w:pPr>
        <w:keepLines/>
        <w:widowControl w:val="0"/>
        <w:pBdr>
          <w:top w:val="nil"/>
          <w:left w:val="nil"/>
          <w:bottom w:val="nil"/>
          <w:right w:val="nil"/>
          <w:between w:val="nil"/>
        </w:pBdr>
        <w:spacing w:before="289" w:line="240" w:lineRule="auto"/>
        <w:ind w:right="3157"/>
        <w:jc w:val="right"/>
        <w:rPr>
          <w:b/>
          <w:bCs/>
          <w:color w:val="D78C02"/>
          <w:sz w:val="39"/>
          <w:szCs w:val="39"/>
        </w:rPr>
      </w:pPr>
      <w:r>
        <w:rPr>
          <w:b/>
          <w:bCs/>
          <w:color w:val="124F1A"/>
          <w:sz w:val="39"/>
          <w:szCs w:val="39"/>
        </w:rPr>
        <w:t xml:space="preserve">For </w:t>
      </w:r>
      <w:r>
        <w:rPr>
          <w:b/>
          <w:bCs/>
          <w:color w:val="D78C02"/>
          <w:sz w:val="39"/>
          <w:szCs w:val="39"/>
        </w:rPr>
        <w:t xml:space="preserve">Good. </w:t>
      </w:r>
      <w:r>
        <w:rPr>
          <w:b/>
          <w:bCs/>
          <w:color w:val="C00000"/>
          <w:sz w:val="39"/>
          <w:szCs w:val="39"/>
        </w:rPr>
        <w:t xml:space="preserve">For </w:t>
      </w:r>
      <w:r>
        <w:rPr>
          <w:b/>
          <w:bCs/>
          <w:color w:val="000000"/>
          <w:sz w:val="39"/>
          <w:szCs w:val="39"/>
        </w:rPr>
        <w:t>All</w:t>
      </w:r>
      <w:r>
        <w:rPr>
          <w:b/>
          <w:bCs/>
          <w:color w:val="C00000"/>
          <w:sz w:val="39"/>
          <w:szCs w:val="39"/>
        </w:rPr>
        <w:t xml:space="preserve">. </w:t>
      </w:r>
      <w:r>
        <w:rPr>
          <w:b/>
          <w:bCs/>
          <w:color w:val="000066"/>
          <w:sz w:val="39"/>
          <w:szCs w:val="39"/>
        </w:rPr>
        <w:t>F</w:t>
      </w:r>
      <w:r>
        <w:rPr>
          <w:b/>
          <w:bCs/>
          <w:color w:val="CA2F2F"/>
          <w:sz w:val="39"/>
          <w:szCs w:val="39"/>
        </w:rPr>
        <w:t>o</w:t>
      </w:r>
      <w:r>
        <w:rPr>
          <w:b/>
          <w:bCs/>
          <w:color w:val="EA5924"/>
          <w:sz w:val="39"/>
          <w:szCs w:val="39"/>
        </w:rPr>
        <w:t>r</w:t>
      </w:r>
      <w:r>
        <w:rPr>
          <w:b/>
          <w:bCs/>
          <w:color w:val="540066"/>
          <w:sz w:val="39"/>
          <w:szCs w:val="39"/>
        </w:rPr>
        <w:t>e</w:t>
      </w:r>
      <w:r>
        <w:rPr>
          <w:b/>
          <w:bCs/>
          <w:color w:val="507D64"/>
          <w:sz w:val="39"/>
          <w:szCs w:val="39"/>
        </w:rPr>
        <w:t>v</w:t>
      </w:r>
      <w:r>
        <w:rPr>
          <w:b/>
          <w:bCs/>
          <w:color w:val="D7B495"/>
          <w:sz w:val="39"/>
          <w:szCs w:val="39"/>
        </w:rPr>
        <w:t>e</w:t>
      </w:r>
      <w:r>
        <w:rPr>
          <w:b/>
          <w:bCs/>
          <w:color w:val="D78C02"/>
          <w:sz w:val="39"/>
          <w:szCs w:val="39"/>
        </w:rPr>
        <w:t>r.</w:t>
      </w:r>
    </w:p>
    <w:sectPr w:rsidR="00626688">
      <w:pgSz w:w="12240" w:h="15840"/>
      <w:pgMar w:top="100" w:right="631" w:bottom="1203" w:left="45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78C7BF03-EF15-4CD1-9DC0-2C820710DC61}"/>
  </w:font>
  <w:font w:name="Calibri">
    <w:panose1 w:val="020F0502020204030204"/>
    <w:charset w:val="00"/>
    <w:family w:val="swiss"/>
    <w:pitch w:val="variable"/>
    <w:sig w:usb0="E4002EFF" w:usb1="C200247B" w:usb2="00000009" w:usb3="00000000" w:csb0="000001FF" w:csb1="00000000"/>
    <w:embedRegular r:id="rId2" w:fontKey="{47E4DB85-E4ED-49BD-A12B-714EEC82F175}"/>
    <w:embedBold r:id="rId3" w:fontKey="{6BD18C23-E9A3-44F1-A4CB-003AC7370241}"/>
    <w:embedItalic r:id="rId4" w:fontKey="{62FE54F9-9643-403B-A46F-659367DF48D4}"/>
    <w:embedBoldItalic r:id="rId5" w:fontKey="{99E2A19C-1742-4AA7-8E91-773E95B30592}"/>
  </w:font>
  <w:font w:name="Cambria">
    <w:panose1 w:val="02040503050406030204"/>
    <w:charset w:val="00"/>
    <w:family w:val="roman"/>
    <w:pitch w:val="variable"/>
    <w:sig w:usb0="E00006FF" w:usb1="420024FF" w:usb2="02000000" w:usb3="00000000" w:csb0="0000019F" w:csb1="00000000"/>
    <w:embedRegular r:id="rId6" w:fontKey="{2863621B-C86C-4059-B200-C148ACF6BE0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688"/>
    <w:rsid w:val="0016727F"/>
    <w:rsid w:val="003B23E7"/>
    <w:rsid w:val="004D76EC"/>
    <w:rsid w:val="00626688"/>
    <w:rsid w:val="009F7420"/>
    <w:rsid w:val="00BF7F53"/>
    <w:rsid w:val="00CB67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46AE3"/>
  <w15:docId w15:val="{3B17DD55-0A78-45E0-9F19-F87105E9E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lanisha@voicesunderground.com" TargetMode="External"/><Relationship Id="rId13"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mailto:lanisha@voicesunderground.com" TargetMode="Externa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FFD03609FE41499E5190601F569BAE" ma:contentTypeVersion="16" ma:contentTypeDescription="Create a new document." ma:contentTypeScope="" ma:versionID="c2fba0b0de2a807d0d3ae6f7e629de79">
  <xsd:schema xmlns:xsd="http://www.w3.org/2001/XMLSchema" xmlns:xs="http://www.w3.org/2001/XMLSchema" xmlns:p="http://schemas.microsoft.com/office/2006/metadata/properties" xmlns:ns2="80545dfd-c07f-4fda-8915-08f554b14619" xmlns:ns3="69c08892-80f5-4cab-8010-764479e2b2c7" targetNamespace="http://schemas.microsoft.com/office/2006/metadata/properties" ma:root="true" ma:fieldsID="a644cb6df0543ebbeabb12f72eb29a36" ns2:_="" ns3:_="">
    <xsd:import namespace="80545dfd-c07f-4fda-8915-08f554b14619"/>
    <xsd:import namespace="69c08892-80f5-4cab-8010-764479e2b2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45dfd-c07f-4fda-8915-08f554b14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58f61a4-9cea-4b4a-ae1e-851beb02382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c08892-80f5-4cab-8010-764479e2b2c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d2433d3-7df7-4dd2-b5fb-26b9636e8297}" ma:internalName="TaxCatchAll" ma:showField="CatchAllData" ma:web="69c08892-80f5-4cab-8010-764479e2b2c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9c08892-80f5-4cab-8010-764479e2b2c7" xsi:nil="true"/>
    <lcf76f155ced4ddcb4097134ff3c332f xmlns="80545dfd-c07f-4fda-8915-08f554b1461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68938CE-F77C-438F-A54C-8B8B93BA61CC}"/>
</file>

<file path=customXml/itemProps2.xml><?xml version="1.0" encoding="utf-8"?>
<ds:datastoreItem xmlns:ds="http://schemas.openxmlformats.org/officeDocument/2006/customXml" ds:itemID="{74EEA0F5-BB7E-4D37-BAAA-5825787C20D8}"/>
</file>

<file path=customXml/itemProps3.xml><?xml version="1.0" encoding="utf-8"?>
<ds:datastoreItem xmlns:ds="http://schemas.openxmlformats.org/officeDocument/2006/customXml" ds:itemID="{B83340C2-2D2E-4CE3-BBE9-ECDF92880065}"/>
</file>

<file path=docProps/app.xml><?xml version="1.0" encoding="utf-8"?>
<Properties xmlns="http://schemas.openxmlformats.org/officeDocument/2006/extended-properties" xmlns:vt="http://schemas.openxmlformats.org/officeDocument/2006/docPropsVTypes">
  <Template>Normal</Template>
  <TotalTime>1</TotalTime>
  <Pages>1</Pages>
  <Words>306</Words>
  <Characters>1749</Characters>
  <Application>Microsoft Office Word</Application>
  <DocSecurity>0</DocSecurity>
  <Lines>14</Lines>
  <Paragraphs>4</Paragraphs>
  <ScaleCrop>false</ScaleCrop>
  <Company/>
  <LinksUpToDate>false</LinksUpToDate>
  <CharactersWithSpaces>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LaNisha Cassell</dc:creator>
  <cp:lastModifiedBy>Chaya Scott</cp:lastModifiedBy>
  <cp:revision>2</cp:revision>
  <dcterms:created xsi:type="dcterms:W3CDTF">2026-02-18T20:35:00Z</dcterms:created>
  <dcterms:modified xsi:type="dcterms:W3CDTF">2026-02-18T20:35:00Z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0x010100EBFFD03609FE41499E5190601F569BAE</vt:lpwstr>
  </property>
</Properties>
</file>