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C20EFD">
      <w:pP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2C6F8DF8"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AB41FB">
        <w:rPr>
          <w:rFonts w:ascii="Calibri" w:hAnsi="Calibri" w:cs="Calibri"/>
          <w:color w:val="000066"/>
          <w:sz w:val="24"/>
          <w:szCs w:val="24"/>
        </w:rPr>
        <w:t xml:space="preserve">  Sandra Momyer, Vice President</w:t>
      </w:r>
    </w:p>
    <w:p w14:paraId="75AF809D" w14:textId="2B929531"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proofErr w:type="gramStart"/>
      <w:r w:rsidRPr="004252E8">
        <w:rPr>
          <w:rFonts w:ascii="Calibri" w:hAnsi="Calibri" w:cs="Calibri"/>
          <w:color w:val="000066"/>
          <w:sz w:val="24"/>
          <w:szCs w:val="24"/>
        </w:rPr>
        <w:t>:</w:t>
      </w:r>
      <w:r w:rsidR="00AB41FB">
        <w:rPr>
          <w:rFonts w:ascii="Calibri" w:hAnsi="Calibri" w:cs="Calibri"/>
          <w:color w:val="000066"/>
          <w:sz w:val="24"/>
          <w:szCs w:val="24"/>
        </w:rPr>
        <w:t xml:space="preserve">  Schuylkill</w:t>
      </w:r>
      <w:proofErr w:type="gramEnd"/>
      <w:r w:rsidR="00AB41FB">
        <w:rPr>
          <w:rFonts w:ascii="Calibri" w:hAnsi="Calibri" w:cs="Calibri"/>
          <w:color w:val="000066"/>
          <w:sz w:val="24"/>
          <w:szCs w:val="24"/>
        </w:rPr>
        <w:t xml:space="preserve"> River Heritage Center</w:t>
      </w:r>
      <w:r w:rsidRPr="004252E8">
        <w:rPr>
          <w:rFonts w:ascii="Calibri" w:hAnsi="Calibri" w:cs="Calibri"/>
          <w:color w:val="000066"/>
          <w:sz w:val="24"/>
          <w:szCs w:val="24"/>
        </w:rPr>
        <w:tab/>
      </w:r>
      <w:bookmarkEnd w:id="0"/>
    </w:p>
    <w:p w14:paraId="68E60E6E" w14:textId="15266451"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proofErr w:type="gramStart"/>
      <w:r w:rsidRPr="004252E8">
        <w:rPr>
          <w:rFonts w:ascii="Calibri" w:hAnsi="Calibri" w:cs="Calibri"/>
          <w:color w:val="000066"/>
          <w:sz w:val="24"/>
          <w:szCs w:val="24"/>
        </w:rPr>
        <w:t>:</w:t>
      </w:r>
      <w:r w:rsidR="00AB41FB">
        <w:rPr>
          <w:rFonts w:ascii="Calibri" w:hAnsi="Calibri" w:cs="Calibri"/>
          <w:color w:val="000066"/>
          <w:sz w:val="24"/>
          <w:szCs w:val="24"/>
        </w:rPr>
        <w:t xml:space="preserve">  P</w:t>
      </w:r>
      <w:proofErr w:type="gramEnd"/>
      <w:r w:rsidR="00AB41FB">
        <w:rPr>
          <w:rFonts w:ascii="Calibri" w:hAnsi="Calibri" w:cs="Calibri"/>
          <w:color w:val="000066"/>
          <w:sz w:val="24"/>
          <w:szCs w:val="24"/>
        </w:rPr>
        <w:t>. O. Box 427, Phoenixville, PA   19460</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00D63ACA"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proofErr w:type="gramStart"/>
      <w:r w:rsidRPr="004252E8">
        <w:rPr>
          <w:rFonts w:ascii="Calibri" w:hAnsi="Calibri" w:cs="Calibri"/>
          <w:color w:val="000066"/>
          <w:sz w:val="24"/>
          <w:szCs w:val="24"/>
        </w:rPr>
        <w:t>:</w:t>
      </w:r>
      <w:r w:rsidR="00AB41FB">
        <w:rPr>
          <w:rFonts w:ascii="Calibri" w:hAnsi="Calibri" w:cs="Calibri"/>
          <w:color w:val="000066"/>
          <w:sz w:val="24"/>
          <w:szCs w:val="24"/>
        </w:rPr>
        <w:t xml:space="preserve">  610</w:t>
      </w:r>
      <w:r w:rsidR="00E70810">
        <w:rPr>
          <w:rFonts w:ascii="Calibri" w:hAnsi="Calibri" w:cs="Calibri"/>
          <w:color w:val="000066"/>
          <w:sz w:val="24"/>
          <w:szCs w:val="24"/>
        </w:rPr>
        <w:t xml:space="preserve"> 888</w:t>
      </w:r>
      <w:proofErr w:type="gramEnd"/>
      <w:r w:rsidR="00E70810">
        <w:rPr>
          <w:rFonts w:ascii="Calibri" w:hAnsi="Calibri" w:cs="Calibri"/>
          <w:color w:val="000066"/>
          <w:sz w:val="24"/>
          <w:szCs w:val="24"/>
        </w:rPr>
        <w:t>-5694</w:t>
      </w:r>
      <w:r w:rsidRPr="004252E8">
        <w:rPr>
          <w:rFonts w:ascii="Calibri" w:hAnsi="Calibri" w:cs="Calibri"/>
          <w:color w:val="000066"/>
          <w:sz w:val="24"/>
          <w:szCs w:val="24"/>
        </w:rPr>
        <w:tab/>
      </w:r>
    </w:p>
    <w:p w14:paraId="77B5DA24" w14:textId="6B3E5AB1"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E70810">
        <w:rPr>
          <w:rFonts w:ascii="Calibri" w:hAnsi="Calibri" w:cs="Calibri"/>
          <w:color w:val="000066"/>
          <w:sz w:val="24"/>
          <w:szCs w:val="24"/>
        </w:rPr>
        <w:t xml:space="preserve">  comarts40@aol.com</w:t>
      </w:r>
    </w:p>
    <w:p w14:paraId="167E8527" w14:textId="08451FCF"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proofErr w:type="gramStart"/>
      <w:r w:rsidRPr="004252E8">
        <w:rPr>
          <w:rFonts w:ascii="Calibri" w:hAnsi="Calibri" w:cs="Calibri"/>
          <w:color w:val="000066"/>
          <w:sz w:val="24"/>
          <w:szCs w:val="24"/>
        </w:rPr>
        <w:t>:</w:t>
      </w:r>
      <w:r w:rsidR="00E70810">
        <w:rPr>
          <w:rFonts w:ascii="Calibri" w:hAnsi="Calibri" w:cs="Calibri"/>
          <w:color w:val="000066"/>
          <w:sz w:val="24"/>
          <w:szCs w:val="24"/>
        </w:rPr>
        <w:t xml:space="preserve">  www.phoenixvillefoundry.org</w:t>
      </w:r>
      <w:proofErr w:type="gramEnd"/>
      <w:r w:rsidRPr="004252E8">
        <w:rPr>
          <w:rFonts w:ascii="Calibri" w:hAnsi="Calibri" w:cs="Calibri"/>
          <w:color w:val="000066"/>
          <w:sz w:val="24"/>
          <w:szCs w:val="24"/>
        </w:rPr>
        <w:tab/>
      </w:r>
    </w:p>
    <w:p w14:paraId="0EC6D634" w14:textId="21F6D75C"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proofErr w:type="gramStart"/>
      <w:r w:rsidRPr="004252E8">
        <w:rPr>
          <w:rFonts w:ascii="Calibri" w:hAnsi="Calibri" w:cs="Calibri"/>
          <w:color w:val="000066"/>
          <w:sz w:val="24"/>
          <w:szCs w:val="24"/>
        </w:rPr>
        <w:t>:</w:t>
      </w:r>
      <w:r w:rsidR="00E70810">
        <w:rPr>
          <w:rFonts w:ascii="Calibri" w:hAnsi="Calibri" w:cs="Calibri"/>
          <w:color w:val="000066"/>
          <w:sz w:val="24"/>
          <w:szCs w:val="24"/>
        </w:rPr>
        <w:t xml:space="preserve">  2006</w:t>
      </w:r>
      <w:proofErr w:type="gramEnd"/>
    </w:p>
    <w:p w14:paraId="7D1442BB" w14:textId="2BC010D4"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AB41FB">
        <w:rPr>
          <w:rFonts w:ascii="Calibri" w:hAnsi="Calibri" w:cs="Calibri"/>
          <w:color w:val="000066"/>
          <w:sz w:val="24"/>
          <w:szCs w:val="24"/>
        </w:rPr>
        <w:t xml:space="preserve">  20-408204</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4"/>
        <w:gridCol w:w="2922"/>
        <w:gridCol w:w="341"/>
        <w:gridCol w:w="2925"/>
        <w:gridCol w:w="269"/>
        <w:gridCol w:w="269"/>
        <w:gridCol w:w="3265"/>
      </w:tblGrid>
      <w:tr w:rsidR="00837192" w:rsidRPr="004252E8" w14:paraId="5B43F1AF" w14:textId="43C88C89" w:rsidTr="00E33A86">
        <w:tc>
          <w:tcPr>
            <w:tcW w:w="355" w:type="dxa"/>
          </w:tcPr>
          <w:p w14:paraId="32958726" w14:textId="7CE32308" w:rsidR="00837192" w:rsidRPr="004252E8" w:rsidRDefault="00AB41FB"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Environment</w:t>
            </w:r>
            <w:proofErr w:type="spellEnd"/>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30C3DF2C" w:rsidR="00837192" w:rsidRPr="004252E8" w:rsidRDefault="00AB41FB"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6840" w:type="dxa"/>
            <w:gridSpan w:val="4"/>
          </w:tcPr>
          <w:p w14:paraId="3DF0006F" w14:textId="0FBF0BF5"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r w:rsidR="00AB41FB">
              <w:rPr>
                <w:rFonts w:ascii="Calibri" w:hAnsi="Calibri" w:cs="Calibri"/>
                <w:color w:val="000066"/>
                <w:sz w:val="24"/>
                <w:szCs w:val="24"/>
              </w:rPr>
              <w:t xml:space="preserve"> Iron/Steel Heritage of Region</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2F3A6BE1" w:rsidR="00ED0379" w:rsidRPr="004252E8" w:rsidRDefault="00AB41FB"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6F496137" w:rsidR="004D28A9" w:rsidRPr="004252E8" w:rsidRDefault="00AB41FB"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6D2369F2" w:rsidR="00A82CA8" w:rsidRPr="004252E8" w:rsidRDefault="00AB41FB"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77777777" w:rsidR="00A82CA8" w:rsidRPr="004252E8" w:rsidRDefault="00A82CA8" w:rsidP="00E24FB0">
            <w:pPr>
              <w:rPr>
                <w:rFonts w:ascii="Calibri" w:hAnsi="Calibri" w:cs="Calibri"/>
                <w:b/>
                <w:color w:val="C00000"/>
              </w:rPr>
            </w:pPr>
          </w:p>
        </w:tc>
        <w:tc>
          <w:tcPr>
            <w:tcW w:w="720" w:type="dxa"/>
          </w:tcPr>
          <w:p w14:paraId="36B13AC6" w14:textId="02A46992" w:rsidR="00A82CA8" w:rsidRPr="004252E8" w:rsidRDefault="00AB41FB" w:rsidP="00E24FB0">
            <w:pPr>
              <w:rPr>
                <w:rFonts w:ascii="Calibri" w:hAnsi="Calibri" w:cs="Calibri"/>
                <w:b/>
                <w:color w:val="C00000"/>
              </w:rPr>
            </w:pPr>
            <w:r>
              <w:rPr>
                <w:rFonts w:ascii="Calibri" w:hAnsi="Calibri" w:cs="Calibri"/>
                <w:b/>
                <w:color w:val="C00000"/>
              </w:rPr>
              <w:t>X</w:t>
            </w: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7777777" w:rsidR="00A82CA8" w:rsidRPr="004252E8" w:rsidRDefault="00A82CA8" w:rsidP="00E24FB0">
            <w:pPr>
              <w:rPr>
                <w:rFonts w:ascii="Calibri" w:hAnsi="Calibri" w:cs="Calibri"/>
                <w:b/>
                <w:color w:val="C00000"/>
              </w:rPr>
            </w:pPr>
          </w:p>
        </w:tc>
        <w:tc>
          <w:tcPr>
            <w:tcW w:w="720" w:type="dxa"/>
          </w:tcPr>
          <w:p w14:paraId="34B7DF0D" w14:textId="7872B4DE" w:rsidR="00A82CA8" w:rsidRPr="004252E8" w:rsidRDefault="00AB41FB" w:rsidP="00E24FB0">
            <w:pPr>
              <w:rPr>
                <w:rFonts w:ascii="Calibri" w:hAnsi="Calibri" w:cs="Calibri"/>
                <w:b/>
                <w:color w:val="C00000"/>
              </w:rPr>
            </w:pPr>
            <w:r>
              <w:rPr>
                <w:rFonts w:ascii="Calibri" w:hAnsi="Calibri" w:cs="Calibri"/>
                <w:b/>
                <w:color w:val="C00000"/>
              </w:rPr>
              <w:t>X</w:t>
            </w: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07"/>
        <w:gridCol w:w="341"/>
        <w:gridCol w:w="2229"/>
        <w:gridCol w:w="269"/>
        <w:gridCol w:w="1793"/>
        <w:gridCol w:w="262"/>
        <w:gridCol w:w="1581"/>
        <w:gridCol w:w="297"/>
        <w:gridCol w:w="1570"/>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6020F8E6" w:rsidR="001E5E60" w:rsidRPr="004252E8" w:rsidRDefault="00423769" w:rsidP="00B1752E">
            <w:pPr>
              <w:jc w:val="both"/>
              <w:rPr>
                <w:rFonts w:ascii="Calibri" w:hAnsi="Calibri" w:cs="Calibri"/>
                <w:color w:val="000066"/>
                <w:sz w:val="24"/>
                <w:szCs w:val="24"/>
              </w:rPr>
            </w:pPr>
            <w:r>
              <w:rPr>
                <w:rFonts w:ascii="Calibri" w:hAnsi="Calibri" w:cs="Calibri"/>
                <w:color w:val="000066"/>
                <w:sz w:val="24"/>
                <w:szCs w:val="24"/>
              </w:rPr>
              <w:t>X</w:t>
            </w: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2A7830FA"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w:t>
            </w:r>
            <w:r w:rsidR="00C20EFD">
              <w:rPr>
                <w:rFonts w:ascii="Calibri" w:hAnsi="Calibri" w:cs="Calibri"/>
                <w:color w:val="000066"/>
                <w:sz w:val="24"/>
                <w:szCs w:val="24"/>
              </w:rPr>
              <w:t>000</w:t>
            </w:r>
          </w:p>
        </w:tc>
        <w:tc>
          <w:tcPr>
            <w:tcW w:w="298" w:type="dxa"/>
          </w:tcPr>
          <w:p w14:paraId="4E0B348D" w14:textId="77777777" w:rsidR="001E5E60" w:rsidRPr="004252E8" w:rsidRDefault="001E5E60" w:rsidP="00B1752E">
            <w:pPr>
              <w:jc w:val="both"/>
              <w:rPr>
                <w:rFonts w:ascii="Calibri" w:hAnsi="Calibri" w:cs="Calibri"/>
                <w:color w:val="000066"/>
                <w:sz w:val="24"/>
                <w:szCs w:val="24"/>
              </w:rPr>
            </w:pPr>
          </w:p>
        </w:tc>
        <w:tc>
          <w:tcPr>
            <w:tcW w:w="1579" w:type="dxa"/>
          </w:tcPr>
          <w:p w14:paraId="1A4E098A" w14:textId="5798503F"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w:t>
            </w:r>
            <w:r w:rsidR="00C20EFD">
              <w:rPr>
                <w:rFonts w:ascii="Calibri" w:hAnsi="Calibri" w:cs="Calibri"/>
                <w:color w:val="000066"/>
                <w:sz w:val="24"/>
                <w:szCs w:val="24"/>
              </w:rPr>
              <w:t>000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Pr="00695627"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5"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391006DC" w:rsidR="00FA5389"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p w14:paraId="697B75BD" w14:textId="77777777" w:rsidR="00837F02" w:rsidRPr="00837F02" w:rsidRDefault="00837F02" w:rsidP="00837F02">
      <w:pPr>
        <w:jc w:val="center"/>
        <w:rPr>
          <w:rFonts w:ascii="Calibri" w:hAnsi="Calibri" w:cs="Calibri"/>
          <w:color w:val="000000" w:themeColor="text1"/>
          <w:sz w:val="24"/>
          <w:szCs w:val="24"/>
        </w:rPr>
      </w:pPr>
      <w:r w:rsidRPr="00837F02">
        <w:rPr>
          <w:rFonts w:ascii="Calibri" w:hAnsi="Calibri" w:cs="Calibri"/>
          <w:color w:val="000000" w:themeColor="text1"/>
          <w:sz w:val="24"/>
          <w:szCs w:val="24"/>
        </w:rPr>
        <w:lastRenderedPageBreak/>
        <w:t>LET FREEDOM RING</w:t>
      </w:r>
    </w:p>
    <w:p w14:paraId="4060B07F" w14:textId="77777777" w:rsidR="00837F02" w:rsidRPr="00837F02" w:rsidRDefault="00837F02" w:rsidP="00837F02">
      <w:pPr>
        <w:jc w:val="center"/>
        <w:rPr>
          <w:rFonts w:ascii="Calibri" w:hAnsi="Calibri" w:cs="Calibri"/>
          <w:color w:val="000000" w:themeColor="text1"/>
          <w:sz w:val="24"/>
          <w:szCs w:val="24"/>
        </w:rPr>
      </w:pPr>
      <w:r w:rsidRPr="00837F02">
        <w:rPr>
          <w:rFonts w:ascii="Calibri" w:hAnsi="Calibri" w:cs="Calibri"/>
          <w:color w:val="000000" w:themeColor="text1"/>
          <w:sz w:val="24"/>
          <w:szCs w:val="24"/>
        </w:rPr>
        <w:t>AMERICA250 GRANT APPLICATION</w:t>
      </w:r>
    </w:p>
    <w:p w14:paraId="585FD3FF" w14:textId="77777777" w:rsidR="00837F02" w:rsidRPr="00837F02" w:rsidRDefault="00837F02" w:rsidP="00837F02">
      <w:pPr>
        <w:jc w:val="center"/>
        <w:rPr>
          <w:rFonts w:ascii="Calibri" w:hAnsi="Calibri" w:cs="Calibri"/>
          <w:color w:val="000000" w:themeColor="text1"/>
          <w:sz w:val="24"/>
          <w:szCs w:val="24"/>
        </w:rPr>
      </w:pPr>
    </w:p>
    <w:p w14:paraId="6F54D1FF" w14:textId="77777777" w:rsidR="00837F02" w:rsidRPr="00837F02" w:rsidRDefault="00837F02" w:rsidP="00837F02">
      <w:pPr>
        <w:jc w:val="center"/>
        <w:rPr>
          <w:rFonts w:ascii="Calibri" w:hAnsi="Calibri" w:cs="Calibri"/>
          <w:color w:val="000000" w:themeColor="text1"/>
          <w:sz w:val="24"/>
          <w:szCs w:val="24"/>
        </w:rPr>
      </w:pPr>
      <w:r w:rsidRPr="00837F02">
        <w:rPr>
          <w:rFonts w:ascii="Calibri" w:hAnsi="Calibri" w:cs="Calibri"/>
          <w:color w:val="000000" w:themeColor="text1"/>
          <w:sz w:val="24"/>
          <w:szCs w:val="24"/>
        </w:rPr>
        <w:t>The Schuylkill River Heritage Center (SRHC) would like to request a grant in the amount of $1,250 from the Chester County Community Foundation to support its AM250 programs for the spring season.  We offer three programs in the spring and three in the fall.  This year we aim to present programs re AM250 to inform our members and the public about the heritage of the American Revolution found right here in Phoenixville focusing on the iron industry and Valley Forge National Park.</w:t>
      </w:r>
    </w:p>
    <w:p w14:paraId="24092736" w14:textId="77777777" w:rsidR="00837F02" w:rsidRPr="00837F02" w:rsidRDefault="00837F02" w:rsidP="00837F02">
      <w:pPr>
        <w:jc w:val="center"/>
        <w:rPr>
          <w:rFonts w:ascii="Calibri" w:hAnsi="Calibri" w:cs="Calibri"/>
          <w:color w:val="000000" w:themeColor="text1"/>
          <w:sz w:val="24"/>
          <w:szCs w:val="24"/>
        </w:rPr>
      </w:pPr>
    </w:p>
    <w:p w14:paraId="0E321AF6" w14:textId="77777777" w:rsidR="00837F02" w:rsidRPr="00837F02" w:rsidRDefault="00837F02" w:rsidP="00837F02">
      <w:pPr>
        <w:jc w:val="center"/>
        <w:rPr>
          <w:rFonts w:ascii="Calibri" w:hAnsi="Calibri" w:cs="Calibri"/>
          <w:color w:val="000000" w:themeColor="text1"/>
          <w:sz w:val="24"/>
          <w:szCs w:val="24"/>
        </w:rPr>
      </w:pPr>
      <w:r w:rsidRPr="00837F02">
        <w:rPr>
          <w:rFonts w:ascii="Calibri" w:hAnsi="Calibri" w:cs="Calibri"/>
          <w:color w:val="000000" w:themeColor="text1"/>
          <w:sz w:val="24"/>
          <w:szCs w:val="24"/>
        </w:rPr>
        <w:t>Chester County has listed four areas of interest for the AM250 celebration, and one is the Iron and Steel Industry.  What better place to honor this history than at an iron mill site.  Our mission states we provide an innovative interpretive context that educates everyone about the rich cultural and industrial heritage of Phoenixville.  Our spring programs aim to do so.</w:t>
      </w:r>
    </w:p>
    <w:p w14:paraId="334108C3" w14:textId="77777777" w:rsidR="00837F02" w:rsidRPr="00837F02" w:rsidRDefault="00837F02" w:rsidP="00837F02">
      <w:pPr>
        <w:jc w:val="center"/>
        <w:rPr>
          <w:rFonts w:ascii="Calibri" w:hAnsi="Calibri" w:cs="Calibri"/>
          <w:color w:val="000000" w:themeColor="text1"/>
          <w:sz w:val="24"/>
          <w:szCs w:val="24"/>
        </w:rPr>
      </w:pPr>
    </w:p>
    <w:p w14:paraId="60F9FFEC"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Programs:</w:t>
      </w:r>
    </w:p>
    <w:p w14:paraId="71DBEDD4" w14:textId="77777777" w:rsidR="00837F02" w:rsidRPr="00837F02" w:rsidRDefault="00837F02" w:rsidP="00837F02">
      <w:pPr>
        <w:rPr>
          <w:rFonts w:ascii="Calibri" w:hAnsi="Calibri" w:cs="Calibri"/>
          <w:color w:val="000000" w:themeColor="text1"/>
          <w:sz w:val="24"/>
          <w:szCs w:val="24"/>
        </w:rPr>
      </w:pPr>
    </w:p>
    <w:p w14:paraId="1D3FC9D7" w14:textId="77777777" w:rsidR="00837F02" w:rsidRPr="00837F02" w:rsidRDefault="00837F02" w:rsidP="00837F02">
      <w:pPr>
        <w:numPr>
          <w:ilvl w:val="0"/>
          <w:numId w:val="27"/>
        </w:numPr>
        <w:rPr>
          <w:rFonts w:ascii="Calibri" w:hAnsi="Calibri" w:cs="Calibri"/>
          <w:color w:val="000000" w:themeColor="text1"/>
          <w:sz w:val="24"/>
          <w:szCs w:val="24"/>
        </w:rPr>
      </w:pPr>
      <w:r w:rsidRPr="00837F02">
        <w:rPr>
          <w:rFonts w:ascii="Calibri" w:hAnsi="Calibri" w:cs="Calibri"/>
          <w:color w:val="000000" w:themeColor="text1"/>
          <w:sz w:val="24"/>
          <w:szCs w:val="24"/>
        </w:rPr>
        <w:t>March 10 - PHOENIXVILLE’S ROLE DURING THE AMERICAN REVOLUTION presented by local historian Ryan Conroy.  Conroy presented the stories of small skirmishes, camp sites, militia units, and famous generals who were in the area.  This event was free to members/$5 for non-members.  70 people attended.</w:t>
      </w:r>
    </w:p>
    <w:p w14:paraId="332EFF45"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 xml:space="preserve">This program </w:t>
      </w:r>
      <w:proofErr w:type="gramStart"/>
      <w:r w:rsidRPr="00837F02">
        <w:rPr>
          <w:rFonts w:ascii="Calibri" w:hAnsi="Calibri" w:cs="Calibri"/>
          <w:color w:val="000000" w:themeColor="text1"/>
          <w:sz w:val="24"/>
          <w:szCs w:val="24"/>
        </w:rPr>
        <w:t>already</w:t>
      </w:r>
      <w:proofErr w:type="gramEnd"/>
      <w:r w:rsidRPr="00837F02">
        <w:rPr>
          <w:rFonts w:ascii="Calibri" w:hAnsi="Calibri" w:cs="Calibri"/>
          <w:color w:val="000000" w:themeColor="text1"/>
          <w:sz w:val="24"/>
          <w:szCs w:val="24"/>
        </w:rPr>
        <w:t xml:space="preserve"> presented so not in grant application but part of total AM250.</w:t>
      </w:r>
    </w:p>
    <w:p w14:paraId="2D03BC74" w14:textId="77777777" w:rsidR="00837F02" w:rsidRPr="00837F02" w:rsidRDefault="00837F02" w:rsidP="00837F02">
      <w:pPr>
        <w:rPr>
          <w:rFonts w:ascii="Calibri" w:hAnsi="Calibri" w:cs="Calibri"/>
          <w:color w:val="000000" w:themeColor="text1"/>
          <w:sz w:val="24"/>
          <w:szCs w:val="24"/>
        </w:rPr>
      </w:pPr>
    </w:p>
    <w:p w14:paraId="03618570" w14:textId="77777777" w:rsidR="00837F02" w:rsidRPr="00837F02" w:rsidRDefault="00837F02" w:rsidP="00837F02">
      <w:pPr>
        <w:numPr>
          <w:ilvl w:val="0"/>
          <w:numId w:val="27"/>
        </w:numPr>
        <w:rPr>
          <w:rFonts w:ascii="Calibri" w:hAnsi="Calibri" w:cs="Calibri"/>
          <w:color w:val="000000" w:themeColor="text1"/>
          <w:sz w:val="24"/>
          <w:szCs w:val="24"/>
        </w:rPr>
      </w:pPr>
      <w:r w:rsidRPr="00837F02">
        <w:rPr>
          <w:rFonts w:ascii="Calibri" w:hAnsi="Calibri" w:cs="Calibri"/>
          <w:color w:val="000000" w:themeColor="text1"/>
          <w:sz w:val="24"/>
          <w:szCs w:val="24"/>
        </w:rPr>
        <w:t xml:space="preserve">April 14 – THE HISTORY OF VALLEY FORGE AS A NATIONAL PARK presented by Adam Gresek, Director of Visitor and Community Engagement at Valley Forge National Historical Park.  </w:t>
      </w:r>
      <w:proofErr w:type="spellStart"/>
      <w:r w:rsidRPr="00837F02">
        <w:rPr>
          <w:rFonts w:ascii="Calibri" w:hAnsi="Calibri" w:cs="Calibri"/>
          <w:color w:val="000000" w:themeColor="text1"/>
          <w:sz w:val="24"/>
          <w:szCs w:val="24"/>
        </w:rPr>
        <w:t>Gresek</w:t>
      </w:r>
      <w:proofErr w:type="spellEnd"/>
      <w:r w:rsidRPr="00837F02">
        <w:rPr>
          <w:rFonts w:ascii="Calibri" w:hAnsi="Calibri" w:cs="Calibri"/>
          <w:color w:val="000000" w:themeColor="text1"/>
          <w:sz w:val="24"/>
          <w:szCs w:val="24"/>
        </w:rPr>
        <w:t xml:space="preserve"> will talk about the Valley Forge located there and the significance of the 1777-78 winter encampment of the Continental Army.  This place evokes the spirit of patriotism and independence as well as the collective sacrifice, revolve, tenacity and determination of the Colonies during the War as well as people of the United States who visit today.  This event is free to members/$5 for non-members.</w:t>
      </w:r>
    </w:p>
    <w:p w14:paraId="4F48BE40" w14:textId="77777777" w:rsidR="00837F02" w:rsidRPr="00837F02" w:rsidRDefault="00837F02" w:rsidP="00837F02">
      <w:pPr>
        <w:rPr>
          <w:rFonts w:ascii="Calibri" w:hAnsi="Calibri" w:cs="Calibri"/>
          <w:color w:val="000000" w:themeColor="text1"/>
          <w:sz w:val="24"/>
          <w:szCs w:val="24"/>
        </w:rPr>
      </w:pPr>
    </w:p>
    <w:p w14:paraId="34B78FAB" w14:textId="77777777" w:rsidR="00837F02" w:rsidRPr="00837F02" w:rsidRDefault="00837F02" w:rsidP="00837F02">
      <w:pPr>
        <w:numPr>
          <w:ilvl w:val="0"/>
          <w:numId w:val="27"/>
        </w:numPr>
        <w:rPr>
          <w:rFonts w:ascii="Calibri" w:hAnsi="Calibri" w:cs="Calibri"/>
          <w:color w:val="000000" w:themeColor="text1"/>
          <w:sz w:val="24"/>
          <w:szCs w:val="24"/>
        </w:rPr>
      </w:pPr>
      <w:r w:rsidRPr="00837F02">
        <w:rPr>
          <w:rFonts w:ascii="Calibri" w:hAnsi="Calibri" w:cs="Calibri"/>
          <w:color w:val="000000" w:themeColor="text1"/>
          <w:sz w:val="24"/>
          <w:szCs w:val="24"/>
        </w:rPr>
        <w:t>May 7 – TOWN TOURS AND VILLAGE WALKS-13 TOURS FOR 13 COLONIES</w:t>
      </w:r>
    </w:p>
    <w:p w14:paraId="010F549D"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 xml:space="preserve">PENNSYLVANIA IRONMASTERS AND THE REVOLUTION presented by local architect and historian Dan Graham.  SRHC has been invited by the Chester County Planning Commission under David Blackburn, Heritage Preservation Coordinator, to host this TTVW as one of its AM250 topics </w:t>
      </w:r>
      <w:proofErr w:type="gramStart"/>
      <w:r w:rsidRPr="00837F02">
        <w:rPr>
          <w:rFonts w:ascii="Calibri" w:hAnsi="Calibri" w:cs="Calibri"/>
          <w:color w:val="000000" w:themeColor="text1"/>
          <w:sz w:val="24"/>
          <w:szCs w:val="24"/>
        </w:rPr>
        <w:t>and also</w:t>
      </w:r>
      <w:proofErr w:type="gramEnd"/>
      <w:r w:rsidRPr="00837F02">
        <w:rPr>
          <w:rFonts w:ascii="Calibri" w:hAnsi="Calibri" w:cs="Calibri"/>
          <w:color w:val="000000" w:themeColor="text1"/>
          <w:sz w:val="24"/>
          <w:szCs w:val="24"/>
        </w:rPr>
        <w:t xml:space="preserve"> due to our location as an industrial site and right in the original 1882 Foundry building from that era.  Graham will focus on the American Revolutionary War and the ammunition, cannon, and guns produced by the iron industry founded in southeastern PA and the people who operated these furnaces and mills.  This event is FREE to all attending and as </w:t>
      </w:r>
      <w:proofErr w:type="gramStart"/>
      <w:r w:rsidRPr="00837F02">
        <w:rPr>
          <w:rFonts w:ascii="Calibri" w:hAnsi="Calibri" w:cs="Calibri"/>
          <w:color w:val="000000" w:themeColor="text1"/>
          <w:sz w:val="24"/>
          <w:szCs w:val="24"/>
        </w:rPr>
        <w:t>per</w:t>
      </w:r>
      <w:proofErr w:type="gramEnd"/>
      <w:r w:rsidRPr="00837F02">
        <w:rPr>
          <w:rFonts w:ascii="Calibri" w:hAnsi="Calibri" w:cs="Calibri"/>
          <w:color w:val="000000" w:themeColor="text1"/>
          <w:sz w:val="24"/>
          <w:szCs w:val="24"/>
        </w:rPr>
        <w:t xml:space="preserve"> TTVW events, refreshments will be served.</w:t>
      </w:r>
    </w:p>
    <w:p w14:paraId="442DB512" w14:textId="77777777" w:rsidR="00837F02" w:rsidRPr="00837F02" w:rsidRDefault="00837F02" w:rsidP="00837F02">
      <w:pPr>
        <w:rPr>
          <w:rFonts w:ascii="Calibri" w:hAnsi="Calibri" w:cs="Calibri"/>
          <w:color w:val="000000" w:themeColor="text1"/>
          <w:sz w:val="24"/>
          <w:szCs w:val="24"/>
        </w:rPr>
      </w:pPr>
    </w:p>
    <w:p w14:paraId="2888498F"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 xml:space="preserve">And so, we hope to enlighten our guests to the fact that the American Revolution history is all around them where they live and work.  They will learn about this environment and their pride </w:t>
      </w:r>
      <w:proofErr w:type="gramStart"/>
      <w:r w:rsidRPr="00837F02">
        <w:rPr>
          <w:rFonts w:ascii="Calibri" w:hAnsi="Calibri" w:cs="Calibri"/>
          <w:color w:val="000000" w:themeColor="text1"/>
          <w:sz w:val="24"/>
          <w:szCs w:val="24"/>
        </w:rPr>
        <w:t>of</w:t>
      </w:r>
      <w:proofErr w:type="gramEnd"/>
      <w:r w:rsidRPr="00837F02">
        <w:rPr>
          <w:rFonts w:ascii="Calibri" w:hAnsi="Calibri" w:cs="Calibri"/>
          <w:color w:val="000000" w:themeColor="text1"/>
          <w:sz w:val="24"/>
          <w:szCs w:val="24"/>
        </w:rPr>
        <w:t xml:space="preserve"> place and knowledge will be expanded.  The first two programs are presented by SRHC and the TTVW program is a partnership with the Chester County Planning Commission with additional sponsorship.</w:t>
      </w:r>
    </w:p>
    <w:p w14:paraId="0F7AC5F9" w14:textId="77777777" w:rsidR="00837F02" w:rsidRPr="00837F02" w:rsidRDefault="00837F02" w:rsidP="00837F02">
      <w:pPr>
        <w:rPr>
          <w:rFonts w:ascii="Calibri" w:hAnsi="Calibri" w:cs="Calibri"/>
          <w:color w:val="000000" w:themeColor="text1"/>
          <w:sz w:val="24"/>
          <w:szCs w:val="24"/>
        </w:rPr>
      </w:pPr>
    </w:p>
    <w:p w14:paraId="74099ED2"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 xml:space="preserve">Our goal is to reach out to a broad community.  Our events are listed on our website and social media so all who see these communications know they are invited.  That includes our members.  Naturally the Chester County marketing will expand the TTVW to many who support this program from year to year.  Their brochures are available throughout the County.   Locally, we work with the Historical Society of the </w:t>
      </w:r>
      <w:r w:rsidRPr="00837F02">
        <w:rPr>
          <w:rFonts w:ascii="Calibri" w:hAnsi="Calibri" w:cs="Calibri"/>
          <w:color w:val="000000" w:themeColor="text1"/>
          <w:sz w:val="24"/>
          <w:szCs w:val="24"/>
        </w:rPr>
        <w:lastRenderedPageBreak/>
        <w:t>Phoenixville Area and audiences are shared.  The Iron and Steel Heritage Partnership is also a group included in this topic.</w:t>
      </w:r>
    </w:p>
    <w:p w14:paraId="301ED56D" w14:textId="77777777" w:rsidR="00837F02" w:rsidRPr="00837F02" w:rsidRDefault="00837F02" w:rsidP="00837F02">
      <w:pPr>
        <w:jc w:val="center"/>
        <w:rPr>
          <w:rFonts w:ascii="Calibri" w:hAnsi="Calibri" w:cs="Calibri"/>
          <w:color w:val="000000" w:themeColor="text1"/>
          <w:sz w:val="24"/>
          <w:szCs w:val="24"/>
        </w:rPr>
      </w:pPr>
    </w:p>
    <w:p w14:paraId="29EE893F" w14:textId="77777777" w:rsidR="00837F02" w:rsidRPr="00837F02" w:rsidRDefault="00837F02" w:rsidP="00837F02">
      <w:pPr>
        <w:jc w:val="center"/>
        <w:rPr>
          <w:rFonts w:ascii="Calibri" w:hAnsi="Calibri" w:cs="Calibri"/>
          <w:color w:val="000000" w:themeColor="text1"/>
          <w:sz w:val="24"/>
          <w:szCs w:val="24"/>
        </w:rPr>
      </w:pPr>
    </w:p>
    <w:p w14:paraId="3F13F6C6"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EXPENSES OF AM250 PROGRAMS</w:t>
      </w:r>
    </w:p>
    <w:p w14:paraId="7BEEEF4E" w14:textId="77777777" w:rsidR="00837F02" w:rsidRPr="00837F02" w:rsidRDefault="00837F02" w:rsidP="00837F02">
      <w:pPr>
        <w:rPr>
          <w:rFonts w:ascii="Calibri" w:hAnsi="Calibri" w:cs="Calibri"/>
          <w:color w:val="000000" w:themeColor="text1"/>
          <w:sz w:val="24"/>
          <w:szCs w:val="24"/>
        </w:rPr>
      </w:pPr>
    </w:p>
    <w:p w14:paraId="185F7A53" w14:textId="77777777" w:rsidR="00837F02" w:rsidRPr="00837F02" w:rsidRDefault="00837F02" w:rsidP="00837F02">
      <w:pPr>
        <w:numPr>
          <w:ilvl w:val="0"/>
          <w:numId w:val="28"/>
        </w:numPr>
        <w:rPr>
          <w:rFonts w:ascii="Calibri" w:hAnsi="Calibri" w:cs="Calibri"/>
          <w:color w:val="000000" w:themeColor="text1"/>
          <w:sz w:val="24"/>
          <w:szCs w:val="24"/>
        </w:rPr>
      </w:pPr>
      <w:r w:rsidRPr="00837F02">
        <w:rPr>
          <w:rFonts w:ascii="Calibri" w:hAnsi="Calibri" w:cs="Calibri"/>
          <w:color w:val="000000" w:themeColor="text1"/>
          <w:sz w:val="24"/>
          <w:szCs w:val="24"/>
        </w:rPr>
        <w:t xml:space="preserve"> SRHC video tapes all programs (2) to post on our website                  $ 600</w:t>
      </w:r>
    </w:p>
    <w:p w14:paraId="21E486B7" w14:textId="77777777" w:rsidR="00837F02" w:rsidRPr="00837F02" w:rsidRDefault="00837F02" w:rsidP="00837F02">
      <w:pPr>
        <w:rPr>
          <w:rFonts w:ascii="Calibri" w:hAnsi="Calibri" w:cs="Calibri"/>
          <w:color w:val="000000" w:themeColor="text1"/>
          <w:sz w:val="24"/>
          <w:szCs w:val="24"/>
        </w:rPr>
      </w:pPr>
    </w:p>
    <w:p w14:paraId="5710D5AC" w14:textId="77777777" w:rsidR="00837F02" w:rsidRPr="00837F02" w:rsidRDefault="00837F02" w:rsidP="00837F02">
      <w:pPr>
        <w:numPr>
          <w:ilvl w:val="0"/>
          <w:numId w:val="28"/>
        </w:numPr>
        <w:rPr>
          <w:rFonts w:ascii="Calibri" w:hAnsi="Calibri" w:cs="Calibri"/>
          <w:color w:val="000000" w:themeColor="text1"/>
          <w:sz w:val="24"/>
          <w:szCs w:val="24"/>
        </w:rPr>
      </w:pPr>
      <w:r w:rsidRPr="00837F02">
        <w:rPr>
          <w:rFonts w:ascii="Calibri" w:hAnsi="Calibri" w:cs="Calibri"/>
          <w:color w:val="000000" w:themeColor="text1"/>
          <w:sz w:val="24"/>
          <w:szCs w:val="24"/>
        </w:rPr>
        <w:t>Facility fee for Foundry to include setup for 200 people</w:t>
      </w:r>
      <w:r w:rsidRPr="00837F02">
        <w:rPr>
          <w:rFonts w:ascii="Calibri" w:hAnsi="Calibri" w:cs="Calibri"/>
          <w:color w:val="000000" w:themeColor="text1"/>
          <w:sz w:val="24"/>
          <w:szCs w:val="24"/>
        </w:rPr>
        <w:tab/>
      </w:r>
      <w:r w:rsidRPr="00837F02">
        <w:rPr>
          <w:rFonts w:ascii="Calibri" w:hAnsi="Calibri" w:cs="Calibri"/>
          <w:color w:val="000000" w:themeColor="text1"/>
          <w:sz w:val="24"/>
          <w:szCs w:val="24"/>
        </w:rPr>
        <w:tab/>
        <w:t xml:space="preserve">   500</w:t>
      </w:r>
    </w:p>
    <w:p w14:paraId="3BE2145B"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TTVW presentation</w:t>
      </w:r>
    </w:p>
    <w:p w14:paraId="6B33BDF9" w14:textId="77777777" w:rsidR="00837F02" w:rsidRPr="00837F02" w:rsidRDefault="00837F02" w:rsidP="00837F02">
      <w:pPr>
        <w:rPr>
          <w:rFonts w:ascii="Calibri" w:hAnsi="Calibri" w:cs="Calibri"/>
          <w:color w:val="000000" w:themeColor="text1"/>
          <w:sz w:val="24"/>
          <w:szCs w:val="24"/>
        </w:rPr>
      </w:pPr>
    </w:p>
    <w:p w14:paraId="3B0BEE45" w14:textId="77777777" w:rsidR="00837F02" w:rsidRPr="00837F02" w:rsidRDefault="00837F02" w:rsidP="00837F02">
      <w:pPr>
        <w:numPr>
          <w:ilvl w:val="0"/>
          <w:numId w:val="28"/>
        </w:numPr>
        <w:rPr>
          <w:rFonts w:ascii="Calibri" w:hAnsi="Calibri" w:cs="Calibri"/>
          <w:color w:val="000000" w:themeColor="text1"/>
          <w:sz w:val="24"/>
          <w:szCs w:val="24"/>
        </w:rPr>
      </w:pPr>
      <w:r w:rsidRPr="00837F02">
        <w:rPr>
          <w:rFonts w:ascii="Calibri" w:hAnsi="Calibri" w:cs="Calibri"/>
          <w:color w:val="000000" w:themeColor="text1"/>
          <w:sz w:val="24"/>
          <w:szCs w:val="24"/>
        </w:rPr>
        <w:t>Refreshments to include water, lemonade, cookies, paper                      200</w:t>
      </w:r>
    </w:p>
    <w:p w14:paraId="53C0ADCC"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products</w:t>
      </w:r>
    </w:p>
    <w:p w14:paraId="21D8580F"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 xml:space="preserve">   </w:t>
      </w:r>
    </w:p>
    <w:p w14:paraId="03B6EEFA"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 xml:space="preserve"> </w:t>
      </w:r>
    </w:p>
    <w:p w14:paraId="1BFA90CA"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 xml:space="preserve">                       TOTAL                                                                                                                            $ 1300*                                                                                                                     </w:t>
      </w:r>
    </w:p>
    <w:p w14:paraId="7691500C" w14:textId="77777777" w:rsidR="00837F02" w:rsidRPr="00837F02" w:rsidRDefault="00837F02" w:rsidP="00837F02">
      <w:pPr>
        <w:rPr>
          <w:rFonts w:ascii="Calibri" w:hAnsi="Calibri" w:cs="Calibri"/>
          <w:color w:val="000000" w:themeColor="text1"/>
          <w:sz w:val="24"/>
          <w:szCs w:val="24"/>
        </w:rPr>
      </w:pPr>
    </w:p>
    <w:p w14:paraId="3FB8E52E"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*SRHC to cover the additional $50 not covered in grant of $1250</w:t>
      </w:r>
    </w:p>
    <w:p w14:paraId="333CE343"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 xml:space="preserve">                         Expenses of $450 to cover our first program, March 10, are not included.</w:t>
      </w:r>
    </w:p>
    <w:p w14:paraId="41E75B1B" w14:textId="77777777" w:rsidR="00837F02" w:rsidRPr="00837F02" w:rsidRDefault="00837F02" w:rsidP="00837F02">
      <w:pPr>
        <w:rPr>
          <w:rFonts w:ascii="Calibri" w:hAnsi="Calibri" w:cs="Calibri"/>
          <w:color w:val="000000" w:themeColor="text1"/>
          <w:sz w:val="24"/>
          <w:szCs w:val="24"/>
        </w:rPr>
      </w:pPr>
    </w:p>
    <w:p w14:paraId="639EE583" w14:textId="77777777" w:rsidR="00837F02" w:rsidRPr="00837F02" w:rsidRDefault="00837F02" w:rsidP="00837F02">
      <w:pPr>
        <w:rPr>
          <w:rFonts w:ascii="Calibri" w:hAnsi="Calibri" w:cs="Calibri"/>
          <w:color w:val="000000" w:themeColor="text1"/>
          <w:sz w:val="24"/>
          <w:szCs w:val="24"/>
        </w:rPr>
      </w:pPr>
      <w:r w:rsidRPr="00837F02">
        <w:rPr>
          <w:rFonts w:ascii="Calibri" w:hAnsi="Calibri" w:cs="Calibri"/>
          <w:color w:val="000000" w:themeColor="text1"/>
          <w:sz w:val="24"/>
          <w:szCs w:val="24"/>
        </w:rPr>
        <w:t>These programs are the spring 2026 season and plans are being made for the fall 2026 season of AM250 programs.  We will notify CCCF when those programs are confirmed for inclusion on the County calendar.</w:t>
      </w:r>
    </w:p>
    <w:p w14:paraId="2E99E830" w14:textId="77777777" w:rsidR="00837F02" w:rsidRPr="004252E8" w:rsidRDefault="00837F02" w:rsidP="00FA5389">
      <w:pPr>
        <w:jc w:val="center"/>
        <w:rPr>
          <w:rFonts w:ascii="Calibri" w:hAnsi="Calibri" w:cs="Calibri"/>
          <w:b/>
          <w:bCs/>
          <w:color w:val="D78C02"/>
          <w:sz w:val="32"/>
          <w:szCs w:val="32"/>
        </w:rPr>
      </w:pPr>
    </w:p>
    <w:sectPr w:rsidR="00837F02" w:rsidRPr="004252E8" w:rsidSect="00BA2FCC">
      <w:footerReference w:type="even" r:id="rId16"/>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CBED" w14:textId="77777777" w:rsidR="00E859EE" w:rsidRDefault="00E859EE">
      <w:r>
        <w:separator/>
      </w:r>
    </w:p>
  </w:endnote>
  <w:endnote w:type="continuationSeparator" w:id="0">
    <w:p w14:paraId="001049B4" w14:textId="77777777" w:rsidR="00E859EE" w:rsidRDefault="00E859EE">
      <w:r>
        <w:continuationSeparator/>
      </w:r>
    </w:p>
  </w:endnote>
  <w:endnote w:type="continuationNotice" w:id="1">
    <w:p w14:paraId="66213F92" w14:textId="77777777" w:rsidR="00E859EE" w:rsidRDefault="00E85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1CB9" w14:textId="77777777" w:rsidR="00E859EE" w:rsidRDefault="00E859EE">
      <w:r>
        <w:separator/>
      </w:r>
    </w:p>
  </w:footnote>
  <w:footnote w:type="continuationSeparator" w:id="0">
    <w:p w14:paraId="1A19C4EA" w14:textId="77777777" w:rsidR="00E859EE" w:rsidRDefault="00E859EE">
      <w:r>
        <w:continuationSeparator/>
      </w:r>
    </w:p>
  </w:footnote>
  <w:footnote w:type="continuationNotice" w:id="1">
    <w:p w14:paraId="53B6F0C0" w14:textId="77777777" w:rsidR="00E859EE" w:rsidRDefault="00E859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927E1"/>
    <w:multiLevelType w:val="hybridMultilevel"/>
    <w:tmpl w:val="B3D43ECC"/>
    <w:lvl w:ilvl="0" w:tplc="6BF0352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6"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E95FB1"/>
    <w:multiLevelType w:val="hybridMultilevel"/>
    <w:tmpl w:val="6B1A6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348255">
    <w:abstractNumId w:val="8"/>
  </w:num>
  <w:num w:numId="2" w16cid:durableId="670372605">
    <w:abstractNumId w:val="6"/>
  </w:num>
  <w:num w:numId="3" w16cid:durableId="834875558">
    <w:abstractNumId w:val="17"/>
  </w:num>
  <w:num w:numId="4" w16cid:durableId="523402191">
    <w:abstractNumId w:val="21"/>
  </w:num>
  <w:num w:numId="5" w16cid:durableId="823935470">
    <w:abstractNumId w:val="5"/>
  </w:num>
  <w:num w:numId="6" w16cid:durableId="1270166011">
    <w:abstractNumId w:val="12"/>
  </w:num>
  <w:num w:numId="7" w16cid:durableId="956563479">
    <w:abstractNumId w:val="16"/>
  </w:num>
  <w:num w:numId="8" w16cid:durableId="379786338">
    <w:abstractNumId w:val="23"/>
  </w:num>
  <w:num w:numId="9" w16cid:durableId="2077774300">
    <w:abstractNumId w:val="7"/>
  </w:num>
  <w:num w:numId="10" w16cid:durableId="1971937109">
    <w:abstractNumId w:val="19"/>
  </w:num>
  <w:num w:numId="11" w16cid:durableId="688944653">
    <w:abstractNumId w:val="2"/>
  </w:num>
  <w:num w:numId="12" w16cid:durableId="1389457234">
    <w:abstractNumId w:val="20"/>
  </w:num>
  <w:num w:numId="13" w16cid:durableId="2090887117">
    <w:abstractNumId w:val="15"/>
  </w:num>
  <w:num w:numId="14" w16cid:durableId="1972397423">
    <w:abstractNumId w:val="9"/>
  </w:num>
  <w:num w:numId="15" w16cid:durableId="335889222">
    <w:abstractNumId w:val="13"/>
  </w:num>
  <w:num w:numId="16" w16cid:durableId="459886970">
    <w:abstractNumId w:val="11"/>
  </w:num>
  <w:num w:numId="17" w16cid:durableId="41054871">
    <w:abstractNumId w:val="25"/>
  </w:num>
  <w:num w:numId="18" w16cid:durableId="947657062">
    <w:abstractNumId w:val="0"/>
  </w:num>
  <w:num w:numId="19" w16cid:durableId="609892475">
    <w:abstractNumId w:val="27"/>
  </w:num>
  <w:num w:numId="20" w16cid:durableId="505361749">
    <w:abstractNumId w:val="18"/>
  </w:num>
  <w:num w:numId="21" w16cid:durableId="835460668">
    <w:abstractNumId w:val="24"/>
  </w:num>
  <w:num w:numId="22" w16cid:durableId="820537806">
    <w:abstractNumId w:val="26"/>
  </w:num>
  <w:num w:numId="23" w16cid:durableId="1793089909">
    <w:abstractNumId w:val="10"/>
  </w:num>
  <w:num w:numId="24" w16cid:durableId="1692952246">
    <w:abstractNumId w:val="1"/>
  </w:num>
  <w:num w:numId="25" w16cid:durableId="1863202097">
    <w:abstractNumId w:val="3"/>
  </w:num>
  <w:num w:numId="26" w16cid:durableId="1724518067">
    <w:abstractNumId w:val="4"/>
  </w:num>
  <w:num w:numId="27" w16cid:durableId="650330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8434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43C"/>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9607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901"/>
    <w:rsid w:val="00284700"/>
    <w:rsid w:val="00287384"/>
    <w:rsid w:val="002B4E62"/>
    <w:rsid w:val="002C1473"/>
    <w:rsid w:val="002C2991"/>
    <w:rsid w:val="002D04F1"/>
    <w:rsid w:val="002D2BDE"/>
    <w:rsid w:val="002D2C50"/>
    <w:rsid w:val="002E3EDF"/>
    <w:rsid w:val="002E3FF2"/>
    <w:rsid w:val="002E4E1C"/>
    <w:rsid w:val="002E6AB1"/>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6476"/>
    <w:rsid w:val="003C6996"/>
    <w:rsid w:val="003D4784"/>
    <w:rsid w:val="003D59D0"/>
    <w:rsid w:val="003E2495"/>
    <w:rsid w:val="003E7685"/>
    <w:rsid w:val="003F1B30"/>
    <w:rsid w:val="0040591C"/>
    <w:rsid w:val="00410D61"/>
    <w:rsid w:val="004144CE"/>
    <w:rsid w:val="0041582A"/>
    <w:rsid w:val="00416FFD"/>
    <w:rsid w:val="00422DF7"/>
    <w:rsid w:val="00423769"/>
    <w:rsid w:val="004252E8"/>
    <w:rsid w:val="0043264B"/>
    <w:rsid w:val="004371FF"/>
    <w:rsid w:val="00437861"/>
    <w:rsid w:val="004556F7"/>
    <w:rsid w:val="004568DF"/>
    <w:rsid w:val="004606EB"/>
    <w:rsid w:val="00467CA4"/>
    <w:rsid w:val="004700CF"/>
    <w:rsid w:val="00470E26"/>
    <w:rsid w:val="00480489"/>
    <w:rsid w:val="004815E2"/>
    <w:rsid w:val="00487020"/>
    <w:rsid w:val="004910CD"/>
    <w:rsid w:val="004922C3"/>
    <w:rsid w:val="004A1537"/>
    <w:rsid w:val="004A2954"/>
    <w:rsid w:val="004A4B1F"/>
    <w:rsid w:val="004A4EE6"/>
    <w:rsid w:val="004B1AC1"/>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A54F7"/>
    <w:rsid w:val="005A5D42"/>
    <w:rsid w:val="005B29E3"/>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1CED"/>
    <w:rsid w:val="00813F1C"/>
    <w:rsid w:val="00814D82"/>
    <w:rsid w:val="00826C78"/>
    <w:rsid w:val="0083189C"/>
    <w:rsid w:val="00837192"/>
    <w:rsid w:val="00837408"/>
    <w:rsid w:val="00837F02"/>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5B7B"/>
    <w:rsid w:val="009260A2"/>
    <w:rsid w:val="009261A8"/>
    <w:rsid w:val="0093132A"/>
    <w:rsid w:val="00934140"/>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B41FB"/>
    <w:rsid w:val="00AC5B0B"/>
    <w:rsid w:val="00AC64BD"/>
    <w:rsid w:val="00AE06A4"/>
    <w:rsid w:val="00AE18CA"/>
    <w:rsid w:val="00AE72E2"/>
    <w:rsid w:val="00AE7496"/>
    <w:rsid w:val="00AF3AD3"/>
    <w:rsid w:val="00AF663B"/>
    <w:rsid w:val="00AF67CF"/>
    <w:rsid w:val="00B1752E"/>
    <w:rsid w:val="00B46DB5"/>
    <w:rsid w:val="00B525FE"/>
    <w:rsid w:val="00B60292"/>
    <w:rsid w:val="00B77F84"/>
    <w:rsid w:val="00B8186D"/>
    <w:rsid w:val="00BA2392"/>
    <w:rsid w:val="00BA2FCC"/>
    <w:rsid w:val="00BB4B5E"/>
    <w:rsid w:val="00BC19E7"/>
    <w:rsid w:val="00BC3124"/>
    <w:rsid w:val="00BE3388"/>
    <w:rsid w:val="00BE3F48"/>
    <w:rsid w:val="00BE4FA0"/>
    <w:rsid w:val="00BE7168"/>
    <w:rsid w:val="00C01B37"/>
    <w:rsid w:val="00C20EFD"/>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A01E8"/>
    <w:rsid w:val="00CC07CD"/>
    <w:rsid w:val="00CC2978"/>
    <w:rsid w:val="00CD22A3"/>
    <w:rsid w:val="00CE41ED"/>
    <w:rsid w:val="00CE4D2F"/>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D31"/>
    <w:rsid w:val="00DD4545"/>
    <w:rsid w:val="00DF0EEB"/>
    <w:rsid w:val="00DF1A82"/>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0810"/>
    <w:rsid w:val="00E71A91"/>
    <w:rsid w:val="00E859EE"/>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59A1"/>
    <w:rsid w:val="00F27CFA"/>
    <w:rsid w:val="00F30F1D"/>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2.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3.xml><?xml version="1.0" encoding="utf-8"?>
<ds:datastoreItem xmlns:ds="http://schemas.openxmlformats.org/officeDocument/2006/customXml" ds:itemID="{790144FF-F940-4E54-87C0-5F825C90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5799</Characters>
  <Application>Microsoft Office Word</Application>
  <DocSecurity>0</DocSecurity>
  <Lines>181</Lines>
  <Paragraphs>90</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6805</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Paige Marsden</cp:lastModifiedBy>
  <cp:revision>2</cp:revision>
  <cp:lastPrinted>2023-04-25T20:19:00Z</cp:lastPrinted>
  <dcterms:created xsi:type="dcterms:W3CDTF">2026-04-14T15:14:00Z</dcterms:created>
  <dcterms:modified xsi:type="dcterms:W3CDTF">2026-04-14T15:14:00Z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