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4E08" w14:textId="77777777" w:rsidR="003934FA" w:rsidRDefault="003934FA" w:rsidP="003934FA">
      <w:pPr>
        <w:rPr>
          <w:rFonts w:ascii="Calibri" w:hAnsi="Calibri"/>
          <w:b/>
          <w:caps/>
          <w:color w:val="000066"/>
          <w:sz w:val="28"/>
          <w:szCs w:val="28"/>
        </w:rPr>
      </w:pPr>
    </w:p>
    <w:p w14:paraId="16954E09" w14:textId="77777777" w:rsidR="003934FA" w:rsidRPr="00CD22A3" w:rsidRDefault="003934FA" w:rsidP="003934FA">
      <w:pPr>
        <w:ind w:left="1728" w:firstLine="288"/>
        <w:rPr>
          <w:rFonts w:ascii="Calibri" w:hAnsi="Calibri"/>
          <w:b/>
          <w:caps/>
          <w:color w:val="000066"/>
          <w:sz w:val="28"/>
          <w:szCs w:val="28"/>
        </w:rPr>
      </w:pPr>
      <w:r w:rsidRPr="00CD22A3">
        <w:rPr>
          <w:rFonts w:ascii="Calibri" w:hAnsi="Calibri"/>
          <w:b/>
          <w:caps/>
          <w:color w:val="000066"/>
          <w:sz w:val="28"/>
          <w:szCs w:val="28"/>
        </w:rPr>
        <w:t xml:space="preserve">Chester County Community Foundation </w:t>
      </w:r>
      <w:r w:rsidRPr="00CD22A3">
        <w:rPr>
          <w:rFonts w:ascii="Calibri" w:hAnsi="Calibri"/>
          <w:b/>
          <w:caps/>
          <w:color w:val="000066"/>
          <w:sz w:val="28"/>
          <w:szCs w:val="28"/>
        </w:rPr>
        <w:br/>
      </w:r>
      <w:r>
        <w:rPr>
          <w:rFonts w:ascii="Calibri" w:hAnsi="Calibri"/>
          <w:b/>
          <w:caps/>
          <w:color w:val="000066"/>
          <w:sz w:val="28"/>
          <w:szCs w:val="28"/>
        </w:rPr>
        <w:t xml:space="preserve">          </w:t>
      </w:r>
      <w:r w:rsidRPr="00CD22A3">
        <w:rPr>
          <w:rFonts w:ascii="Calibri" w:hAnsi="Calibri"/>
          <w:b/>
          <w:caps/>
          <w:color w:val="000066"/>
          <w:sz w:val="28"/>
          <w:szCs w:val="28"/>
        </w:rPr>
        <w:t>Grant Proposal Summary Sheet</w:t>
      </w:r>
    </w:p>
    <w:p w14:paraId="16954E0A" w14:textId="095A434F" w:rsidR="003934FA" w:rsidRPr="002C0458" w:rsidRDefault="003934FA" w:rsidP="002C0458">
      <w:pPr>
        <w:ind w:left="7200" w:firstLine="720"/>
        <w:rPr>
          <w:rFonts w:ascii="Calibri" w:hAnsi="Calibri"/>
          <w:sz w:val="24"/>
          <w:szCs w:val="24"/>
          <w:u w:val="single"/>
        </w:rPr>
      </w:pPr>
      <w:r w:rsidRPr="00CD22A3">
        <w:rPr>
          <w:rFonts w:ascii="Calibri" w:hAnsi="Calibri"/>
          <w:b/>
          <w:color w:val="000066"/>
          <w:sz w:val="24"/>
          <w:szCs w:val="24"/>
          <w:u w:val="single"/>
        </w:rPr>
        <w:t>Date</w:t>
      </w:r>
      <w:proofErr w:type="gramStart"/>
      <w:r w:rsidR="002C0458">
        <w:rPr>
          <w:rFonts w:ascii="Calibri" w:hAnsi="Calibri"/>
          <w:b/>
          <w:color w:val="000066"/>
          <w:sz w:val="24"/>
          <w:szCs w:val="24"/>
          <w:u w:val="single"/>
        </w:rPr>
        <w:t>:</w:t>
      </w:r>
      <w:r w:rsidR="002C0458" w:rsidRPr="002C0458">
        <w:rPr>
          <w:rFonts w:ascii="Calibri" w:hAnsi="Calibri"/>
          <w:b/>
          <w:color w:val="000066"/>
          <w:sz w:val="24"/>
          <w:szCs w:val="24"/>
        </w:rPr>
        <w:t xml:space="preserve">  </w:t>
      </w:r>
      <w:r w:rsidR="009B042B">
        <w:rPr>
          <w:rFonts w:ascii="Calibri" w:hAnsi="Calibri"/>
          <w:b/>
          <w:color w:val="000066"/>
          <w:sz w:val="24"/>
          <w:szCs w:val="24"/>
        </w:rPr>
        <w:t>March</w:t>
      </w:r>
      <w:proofErr w:type="gramEnd"/>
      <w:r w:rsidR="003B422E">
        <w:rPr>
          <w:rFonts w:ascii="Calibri" w:hAnsi="Calibri"/>
          <w:b/>
          <w:color w:val="000066"/>
          <w:sz w:val="24"/>
          <w:szCs w:val="24"/>
        </w:rPr>
        <w:t xml:space="preserve"> </w:t>
      </w:r>
      <w:r w:rsidR="00A33502">
        <w:rPr>
          <w:rFonts w:ascii="Calibri" w:hAnsi="Calibri"/>
          <w:b/>
          <w:color w:val="000066"/>
          <w:sz w:val="24"/>
          <w:szCs w:val="24"/>
        </w:rPr>
        <w:t>3,</w:t>
      </w:r>
      <w:r w:rsidR="003B422E">
        <w:rPr>
          <w:rFonts w:ascii="Calibri" w:hAnsi="Calibri"/>
          <w:b/>
          <w:color w:val="000066"/>
          <w:sz w:val="24"/>
          <w:szCs w:val="24"/>
        </w:rPr>
        <w:t xml:space="preserve"> 202</w:t>
      </w:r>
      <w:r w:rsidR="009B042B">
        <w:rPr>
          <w:rFonts w:ascii="Calibri" w:hAnsi="Calibri"/>
          <w:b/>
          <w:color w:val="000066"/>
          <w:sz w:val="24"/>
          <w:szCs w:val="24"/>
        </w:rPr>
        <w:t>6</w:t>
      </w:r>
    </w:p>
    <w:p w14:paraId="16954E0B" w14:textId="77777777" w:rsidR="003934FA" w:rsidRPr="00CD22A3" w:rsidRDefault="003934FA" w:rsidP="003934FA">
      <w:pPr>
        <w:rPr>
          <w:rFonts w:ascii="Calibri" w:hAnsi="Calibri"/>
          <w:b/>
          <w:smallCaps/>
          <w:color w:val="000066"/>
          <w:sz w:val="24"/>
          <w:szCs w:val="24"/>
          <w:u w:val="single"/>
        </w:rPr>
      </w:pPr>
      <w:r w:rsidRPr="00CD22A3">
        <w:rPr>
          <w:rFonts w:ascii="Calibri" w:hAnsi="Calibri"/>
          <w:b/>
          <w:snapToGrid w:val="0"/>
          <w:color w:val="000066"/>
          <w:sz w:val="24"/>
          <w:szCs w:val="24"/>
          <w:u w:val="single"/>
        </w:rPr>
        <w:t>Contact Information</w:t>
      </w:r>
    </w:p>
    <w:p w14:paraId="16954E0C" w14:textId="77777777" w:rsidR="003934FA" w:rsidRPr="000C4FCA" w:rsidRDefault="003934FA" w:rsidP="003934FA">
      <w:pPr>
        <w:tabs>
          <w:tab w:val="left" w:pos="5760"/>
        </w:tabs>
        <w:rPr>
          <w:rFonts w:ascii="Calibri" w:hAnsi="Calibri"/>
          <w:sz w:val="24"/>
          <w:szCs w:val="24"/>
        </w:rPr>
      </w:pPr>
      <w:r w:rsidRPr="00D74238">
        <w:rPr>
          <w:rFonts w:ascii="Calibri" w:hAnsi="Calibri"/>
          <w:sz w:val="24"/>
          <w:szCs w:val="24"/>
        </w:rPr>
        <w:t>O</w:t>
      </w:r>
      <w:bookmarkStart w:id="0" w:name="Text1"/>
      <w:r w:rsidRPr="00D74238">
        <w:rPr>
          <w:rFonts w:ascii="Calibri" w:hAnsi="Calibri"/>
          <w:sz w:val="24"/>
          <w:szCs w:val="24"/>
        </w:rPr>
        <w:t>rganization Name:</w:t>
      </w:r>
      <w:r>
        <w:rPr>
          <w:rFonts w:ascii="Calibri" w:hAnsi="Calibri"/>
          <w:sz w:val="24"/>
          <w:szCs w:val="24"/>
        </w:rPr>
        <w:t xml:space="preserve">   The Brandywine Valley Chorale</w:t>
      </w:r>
      <w:r w:rsidRPr="00D74238">
        <w:rPr>
          <w:rFonts w:ascii="Calibri" w:hAnsi="Calibri"/>
          <w:sz w:val="24"/>
          <w:szCs w:val="24"/>
        </w:rPr>
        <w:tab/>
      </w:r>
      <w:bookmarkEnd w:id="0"/>
      <w:r>
        <w:rPr>
          <w:rFonts w:ascii="Calibri" w:hAnsi="Calibri"/>
          <w:sz w:val="24"/>
          <w:szCs w:val="24"/>
        </w:rPr>
        <w:t>ED/CEO</w:t>
      </w:r>
      <w:r w:rsidRPr="000C4FCA">
        <w:rPr>
          <w:rFonts w:ascii="Calibri" w:hAnsi="Calibri"/>
          <w:sz w:val="24"/>
          <w:szCs w:val="24"/>
        </w:rPr>
        <w:t xml:space="preserve"> Name</w:t>
      </w:r>
      <w:r>
        <w:rPr>
          <w:rFonts w:ascii="Calibri" w:hAnsi="Calibri"/>
          <w:sz w:val="24"/>
          <w:szCs w:val="24"/>
        </w:rPr>
        <w:t>:</w:t>
      </w:r>
      <w:r w:rsidRPr="000C4FCA">
        <w:rPr>
          <w:rFonts w:ascii="Calibri" w:hAnsi="Calibri"/>
          <w:sz w:val="24"/>
          <w:szCs w:val="24"/>
        </w:rPr>
        <w:tab/>
      </w:r>
      <w:r>
        <w:rPr>
          <w:rFonts w:ascii="Calibri" w:hAnsi="Calibri"/>
          <w:sz w:val="24"/>
          <w:szCs w:val="24"/>
        </w:rPr>
        <w:t>Ruth Russell</w:t>
      </w:r>
    </w:p>
    <w:p w14:paraId="16954E0D" w14:textId="77777777" w:rsidR="003934FA" w:rsidRPr="000C4FCA" w:rsidRDefault="003934FA" w:rsidP="003934FA">
      <w:pPr>
        <w:tabs>
          <w:tab w:val="left" w:pos="5760"/>
        </w:tabs>
        <w:rPr>
          <w:rFonts w:ascii="Calibri" w:hAnsi="Calibri"/>
          <w:sz w:val="24"/>
          <w:szCs w:val="24"/>
        </w:rPr>
      </w:pPr>
      <w:r w:rsidRPr="000C4FCA">
        <w:rPr>
          <w:rFonts w:ascii="Calibri" w:hAnsi="Calibri"/>
          <w:sz w:val="24"/>
          <w:szCs w:val="24"/>
        </w:rPr>
        <w:t>Address:</w:t>
      </w:r>
      <w:r>
        <w:rPr>
          <w:rFonts w:ascii="Calibri" w:hAnsi="Calibri"/>
          <w:sz w:val="24"/>
          <w:szCs w:val="24"/>
        </w:rPr>
        <w:t xml:space="preserve">   703 Pheasant Run, Kennett Sq., PA, 19348</w:t>
      </w:r>
      <w:r w:rsidRPr="000C4FCA">
        <w:rPr>
          <w:rFonts w:ascii="Calibri" w:hAnsi="Calibri"/>
          <w:sz w:val="24"/>
          <w:szCs w:val="24"/>
        </w:rPr>
        <w:tab/>
      </w:r>
      <w:r>
        <w:rPr>
          <w:rFonts w:ascii="Calibri" w:hAnsi="Calibri"/>
          <w:sz w:val="24"/>
          <w:szCs w:val="24"/>
        </w:rPr>
        <w:t>ED/CEO</w:t>
      </w:r>
      <w:r w:rsidRPr="000C4FCA">
        <w:rPr>
          <w:rFonts w:ascii="Calibri" w:hAnsi="Calibri"/>
          <w:sz w:val="24"/>
          <w:szCs w:val="24"/>
        </w:rPr>
        <w:t xml:space="preserve"> E-mail</w:t>
      </w:r>
      <w:r>
        <w:rPr>
          <w:rFonts w:ascii="Calibri" w:hAnsi="Calibri"/>
          <w:sz w:val="24"/>
          <w:szCs w:val="24"/>
        </w:rPr>
        <w:t>:</w:t>
      </w:r>
      <w:r w:rsidRPr="000C4FCA">
        <w:rPr>
          <w:rFonts w:ascii="Calibri" w:hAnsi="Calibri"/>
          <w:sz w:val="24"/>
          <w:szCs w:val="24"/>
        </w:rPr>
        <w:tab/>
      </w:r>
      <w:r>
        <w:rPr>
          <w:rFonts w:ascii="Calibri" w:hAnsi="Calibri"/>
          <w:sz w:val="24"/>
          <w:szCs w:val="24"/>
        </w:rPr>
        <w:t>russell@comcast.net</w:t>
      </w:r>
    </w:p>
    <w:p w14:paraId="16954E0E" w14:textId="77777777" w:rsidR="003934FA" w:rsidRDefault="003934FA" w:rsidP="003934FA">
      <w:pPr>
        <w:tabs>
          <w:tab w:val="left" w:pos="5760"/>
        </w:tabs>
        <w:rPr>
          <w:rFonts w:ascii="Calibri" w:hAnsi="Calibri"/>
          <w:sz w:val="24"/>
          <w:szCs w:val="24"/>
        </w:rPr>
      </w:pPr>
      <w:r w:rsidRPr="000C4FCA">
        <w:rPr>
          <w:rFonts w:ascii="Calibri" w:hAnsi="Calibri"/>
          <w:sz w:val="24"/>
          <w:szCs w:val="24"/>
        </w:rPr>
        <w:t>Phone:</w:t>
      </w:r>
      <w:r>
        <w:rPr>
          <w:rFonts w:ascii="Calibri" w:hAnsi="Calibri"/>
          <w:sz w:val="24"/>
          <w:szCs w:val="24"/>
        </w:rPr>
        <w:t xml:space="preserve">  610-347-0623</w:t>
      </w:r>
      <w:r w:rsidRPr="000C4FCA">
        <w:rPr>
          <w:rFonts w:ascii="Calibri" w:hAnsi="Calibri"/>
          <w:sz w:val="24"/>
          <w:szCs w:val="24"/>
        </w:rPr>
        <w:tab/>
        <w:t>Board Chair Name</w:t>
      </w:r>
      <w:r>
        <w:rPr>
          <w:rFonts w:ascii="Calibri" w:hAnsi="Calibri"/>
          <w:sz w:val="24"/>
          <w:szCs w:val="24"/>
        </w:rPr>
        <w:t>:</w:t>
      </w:r>
      <w:r w:rsidRPr="000C4FCA">
        <w:rPr>
          <w:rFonts w:ascii="Calibri" w:hAnsi="Calibri"/>
          <w:sz w:val="24"/>
          <w:szCs w:val="24"/>
        </w:rPr>
        <w:tab/>
      </w:r>
      <w:r>
        <w:rPr>
          <w:rFonts w:ascii="Calibri" w:hAnsi="Calibri"/>
          <w:sz w:val="24"/>
          <w:szCs w:val="24"/>
        </w:rPr>
        <w:t>Ruth Russell</w:t>
      </w:r>
    </w:p>
    <w:p w14:paraId="16954E0F" w14:textId="77777777" w:rsidR="003934FA" w:rsidRDefault="003934FA" w:rsidP="003934FA">
      <w:pPr>
        <w:tabs>
          <w:tab w:val="left" w:pos="5760"/>
        </w:tabs>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59264" behindDoc="0" locked="0" layoutInCell="1" allowOverlap="1" wp14:anchorId="16954E31" wp14:editId="16954E32">
                <wp:simplePos x="0" y="0"/>
                <wp:positionH relativeFrom="column">
                  <wp:posOffset>5875020</wp:posOffset>
                </wp:positionH>
                <wp:positionV relativeFrom="paragraph">
                  <wp:posOffset>30480</wp:posOffset>
                </wp:positionV>
                <wp:extent cx="171450" cy="152400"/>
                <wp:effectExtent l="9525" t="11430" r="9525"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E187B" id="Rectangle 1" o:spid="_x0000_s1026" style="position:absolute;margin-left:462.6pt;margin-top:2.4pt;width:13.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ErBQ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" filled="f"/>
            </w:pict>
          </mc:Fallback>
        </mc:AlternateContent>
      </w:r>
      <w:r>
        <w:rPr>
          <w:rFonts w:ascii="Calibri" w:hAnsi="Calibri"/>
          <w:sz w:val="24"/>
          <w:szCs w:val="24"/>
        </w:rPr>
        <w:t>Website:  thebvc.org</w:t>
      </w:r>
      <w:r>
        <w:rPr>
          <w:rFonts w:ascii="Calibri" w:hAnsi="Calibri"/>
          <w:sz w:val="24"/>
          <w:szCs w:val="24"/>
        </w:rPr>
        <w:tab/>
        <w:t>Board Chair Approval (check here):   X</w:t>
      </w:r>
    </w:p>
    <w:p w14:paraId="16954E10" w14:textId="77777777" w:rsidR="003934FA" w:rsidRDefault="003934FA" w:rsidP="003934FA">
      <w:pPr>
        <w:tabs>
          <w:tab w:val="left" w:pos="5760"/>
        </w:tabs>
        <w:rPr>
          <w:rFonts w:ascii="Calibri" w:hAnsi="Calibri"/>
          <w:sz w:val="24"/>
          <w:szCs w:val="24"/>
        </w:rPr>
      </w:pPr>
      <w:r>
        <w:rPr>
          <w:rFonts w:ascii="Calibri" w:hAnsi="Calibri"/>
          <w:sz w:val="24"/>
          <w:szCs w:val="24"/>
        </w:rPr>
        <w:t>Year Incorporated:  2007</w:t>
      </w:r>
      <w:r>
        <w:rPr>
          <w:rFonts w:ascii="Calibri" w:hAnsi="Calibri"/>
          <w:sz w:val="24"/>
          <w:szCs w:val="24"/>
        </w:rPr>
        <w:tab/>
        <w:t>Primary Contact Name:  Larry Porter</w:t>
      </w:r>
    </w:p>
    <w:p w14:paraId="16954E11" w14:textId="77777777" w:rsidR="003934FA" w:rsidRPr="000C4FCA" w:rsidRDefault="003934FA" w:rsidP="003934FA">
      <w:pPr>
        <w:tabs>
          <w:tab w:val="left" w:pos="5760"/>
        </w:tabs>
        <w:rPr>
          <w:rFonts w:ascii="Calibri" w:hAnsi="Calibri"/>
          <w:sz w:val="24"/>
          <w:szCs w:val="24"/>
        </w:rPr>
      </w:pPr>
      <w:r>
        <w:rPr>
          <w:rFonts w:ascii="Calibri" w:hAnsi="Calibri"/>
          <w:sz w:val="24"/>
          <w:szCs w:val="24"/>
        </w:rPr>
        <w:t>FEIN:  26-0471069</w:t>
      </w:r>
      <w:r>
        <w:rPr>
          <w:rFonts w:ascii="Calibri" w:hAnsi="Calibri"/>
          <w:sz w:val="24"/>
          <w:szCs w:val="24"/>
        </w:rPr>
        <w:tab/>
        <w:t>Primary Contact E-mail:</w:t>
      </w:r>
      <w:r w:rsidR="00DB695A">
        <w:rPr>
          <w:rFonts w:ascii="Calibri" w:hAnsi="Calibri"/>
          <w:sz w:val="24"/>
          <w:szCs w:val="24"/>
        </w:rPr>
        <w:t xml:space="preserve">  </w:t>
      </w:r>
      <w:r>
        <w:rPr>
          <w:rFonts w:ascii="Calibri" w:hAnsi="Calibri"/>
          <w:sz w:val="24"/>
          <w:szCs w:val="24"/>
        </w:rPr>
        <w:t>leporter44@msn.com</w:t>
      </w:r>
    </w:p>
    <w:p w14:paraId="16954E12" w14:textId="77777777" w:rsidR="003934FA" w:rsidRPr="00594214" w:rsidRDefault="003934FA" w:rsidP="003934FA">
      <w:pPr>
        <w:tabs>
          <w:tab w:val="left" w:pos="3600"/>
          <w:tab w:val="left" w:pos="6480"/>
        </w:tabs>
        <w:rPr>
          <w:rFonts w:ascii="Calibri" w:hAnsi="Calibri"/>
          <w:color w:val="000099"/>
          <w:sz w:val="28"/>
          <w:szCs w:val="28"/>
        </w:rPr>
      </w:pPr>
    </w:p>
    <w:p w14:paraId="16954E13" w14:textId="77777777" w:rsidR="003934FA" w:rsidRPr="00CD22A3" w:rsidRDefault="003934FA" w:rsidP="003934FA">
      <w:pPr>
        <w:widowControl w:val="0"/>
        <w:rPr>
          <w:rFonts w:ascii="Calibri" w:hAnsi="Calibri"/>
          <w:b/>
          <w:snapToGrid w:val="0"/>
          <w:color w:val="000066"/>
          <w:sz w:val="24"/>
          <w:szCs w:val="24"/>
          <w:u w:val="single"/>
        </w:rPr>
      </w:pPr>
      <w:r w:rsidRPr="00CD22A3">
        <w:rPr>
          <w:rFonts w:ascii="Calibri" w:hAnsi="Calibri"/>
          <w:b/>
          <w:snapToGrid w:val="0"/>
          <w:color w:val="000066"/>
          <w:sz w:val="24"/>
          <w:szCs w:val="24"/>
          <w:u w:val="single"/>
        </w:rPr>
        <w:t xml:space="preserve">Organization Information: </w:t>
      </w:r>
    </w:p>
    <w:p w14:paraId="16954E14" w14:textId="77777777" w:rsidR="003934FA" w:rsidRPr="00CD22A3" w:rsidRDefault="003934FA" w:rsidP="003934FA">
      <w:pPr>
        <w:widowControl w:val="0"/>
        <w:rPr>
          <w:rFonts w:ascii="Calibri" w:hAnsi="Calibri"/>
          <w:b/>
          <w:snapToGrid w:val="0"/>
          <w:color w:val="507D64"/>
          <w:sz w:val="24"/>
          <w:szCs w:val="24"/>
        </w:rPr>
      </w:pPr>
      <w:r w:rsidRPr="00CD22A3">
        <w:rPr>
          <w:rFonts w:ascii="Calibri" w:hAnsi="Calibri"/>
          <w:b/>
          <w:snapToGrid w:val="0"/>
          <w:color w:val="507D64"/>
          <w:sz w:val="24"/>
          <w:szCs w:val="24"/>
        </w:rPr>
        <w:t xml:space="preserve">Field/s of Interest: </w:t>
      </w:r>
    </w:p>
    <w:p w14:paraId="16954E15" w14:textId="77777777" w:rsidR="003934FA" w:rsidRPr="00D74238" w:rsidRDefault="003934FA" w:rsidP="003934FA">
      <w:pPr>
        <w:tabs>
          <w:tab w:val="left" w:pos="3600"/>
          <w:tab w:val="left" w:pos="6480"/>
        </w:tabs>
        <w:rPr>
          <w:rFonts w:ascii="Calibri" w:hAnsi="Calibri"/>
          <w:sz w:val="24"/>
          <w:szCs w:val="24"/>
        </w:rPr>
      </w:pPr>
      <w:r w:rsidRPr="00D74238">
        <w:rPr>
          <w:rFonts w:ascii="Calibri" w:hAnsi="Calibri"/>
          <w:sz w:val="24"/>
          <w:szCs w:val="24"/>
        </w:rPr>
        <w:t>_</w:t>
      </w:r>
      <w:r>
        <w:rPr>
          <w:rFonts w:ascii="Calibri" w:hAnsi="Calibri"/>
          <w:sz w:val="24"/>
          <w:szCs w:val="24"/>
        </w:rPr>
        <w:t>X</w:t>
      </w:r>
      <w:r w:rsidRPr="00D74238">
        <w:rPr>
          <w:rFonts w:ascii="Calibri" w:hAnsi="Calibri"/>
          <w:sz w:val="24"/>
          <w:szCs w:val="24"/>
        </w:rPr>
        <w:t>__ Arts, Culture &amp; Humanities</w:t>
      </w:r>
      <w:r w:rsidRPr="00D74238">
        <w:rPr>
          <w:rFonts w:ascii="Calibri" w:hAnsi="Calibri"/>
          <w:sz w:val="24"/>
          <w:szCs w:val="24"/>
        </w:rPr>
        <w:tab/>
        <w:t>___ Environment/Animal Welfare</w:t>
      </w:r>
      <w:r w:rsidRPr="00D74238">
        <w:rPr>
          <w:rFonts w:ascii="Calibri" w:hAnsi="Calibri"/>
          <w:sz w:val="24"/>
          <w:szCs w:val="24"/>
        </w:rPr>
        <w:tab/>
      </w:r>
      <w:r w:rsidRPr="00D74238">
        <w:rPr>
          <w:rFonts w:ascii="Calibri" w:hAnsi="Calibri"/>
          <w:sz w:val="24"/>
          <w:szCs w:val="24"/>
        </w:rPr>
        <w:tab/>
      </w:r>
      <w:r>
        <w:rPr>
          <w:rFonts w:ascii="Calibri" w:hAnsi="Calibri"/>
          <w:sz w:val="24"/>
          <w:szCs w:val="24"/>
        </w:rPr>
        <w:tab/>
      </w:r>
      <w:r>
        <w:rPr>
          <w:rFonts w:ascii="Calibri" w:hAnsi="Calibri"/>
          <w:sz w:val="24"/>
          <w:szCs w:val="24"/>
        </w:rPr>
        <w:tab/>
      </w:r>
      <w:r w:rsidRPr="00D74238">
        <w:rPr>
          <w:rFonts w:ascii="Calibri" w:hAnsi="Calibri"/>
          <w:sz w:val="24"/>
          <w:szCs w:val="24"/>
        </w:rPr>
        <w:t>_</w:t>
      </w:r>
      <w:r>
        <w:rPr>
          <w:rFonts w:ascii="Calibri" w:hAnsi="Calibri"/>
          <w:sz w:val="24"/>
          <w:szCs w:val="24"/>
        </w:rPr>
        <w:t>X</w:t>
      </w:r>
      <w:r w:rsidRPr="00D74238">
        <w:rPr>
          <w:rFonts w:ascii="Calibri" w:hAnsi="Calibri"/>
          <w:sz w:val="24"/>
          <w:szCs w:val="24"/>
        </w:rPr>
        <w:t>_</w:t>
      </w:r>
      <w:r>
        <w:rPr>
          <w:rFonts w:ascii="Calibri" w:hAnsi="Calibri"/>
          <w:sz w:val="24"/>
          <w:szCs w:val="24"/>
        </w:rPr>
        <w:t xml:space="preserve"> </w:t>
      </w:r>
      <w:r w:rsidRPr="00D74238">
        <w:rPr>
          <w:rFonts w:ascii="Calibri" w:hAnsi="Calibri"/>
          <w:sz w:val="24"/>
          <w:szCs w:val="24"/>
        </w:rPr>
        <w:t>Education</w:t>
      </w:r>
    </w:p>
    <w:p w14:paraId="16954E16" w14:textId="77777777" w:rsidR="003934FA" w:rsidRDefault="003934FA" w:rsidP="003934FA">
      <w:pPr>
        <w:rPr>
          <w:rFonts w:ascii="Calibri" w:hAnsi="Calibri"/>
          <w:sz w:val="24"/>
          <w:szCs w:val="24"/>
        </w:rPr>
      </w:pPr>
      <w:r w:rsidRPr="00D74238">
        <w:rPr>
          <w:rFonts w:ascii="Calibri" w:hAnsi="Calibri"/>
          <w:sz w:val="24"/>
          <w:szCs w:val="24"/>
        </w:rPr>
        <w:t>___ Health</w:t>
      </w:r>
      <w:r w:rsidRPr="00D74238">
        <w:rPr>
          <w:rFonts w:ascii="Calibri" w:hAnsi="Calibri"/>
          <w:sz w:val="24"/>
          <w:szCs w:val="24"/>
        </w:rPr>
        <w:tab/>
      </w:r>
      <w:r>
        <w:rPr>
          <w:rFonts w:ascii="Calibri" w:hAnsi="Calibri"/>
          <w:sz w:val="24"/>
          <w:szCs w:val="24"/>
        </w:rPr>
        <w:t xml:space="preserve">                                             </w:t>
      </w:r>
      <w:r w:rsidRPr="00D74238">
        <w:rPr>
          <w:rFonts w:ascii="Calibri" w:hAnsi="Calibri"/>
          <w:sz w:val="24"/>
          <w:szCs w:val="24"/>
        </w:rPr>
        <w:t>___ Human Services</w:t>
      </w:r>
      <w:r w:rsidRPr="00D74238">
        <w:rPr>
          <w:rFonts w:ascii="Calibri" w:hAnsi="Calibri"/>
          <w:sz w:val="24"/>
          <w:szCs w:val="24"/>
        </w:rPr>
        <w:tab/>
        <w:t xml:space="preserve"> </w:t>
      </w:r>
      <w:r w:rsidRPr="00D74238">
        <w:rPr>
          <w:rFonts w:ascii="Calibri" w:hAnsi="Calibri"/>
          <w:sz w:val="24"/>
          <w:szCs w:val="24"/>
        </w:rPr>
        <w:tab/>
      </w:r>
      <w:r w:rsidRPr="00D74238">
        <w:rPr>
          <w:rFonts w:ascii="Calibri" w:hAnsi="Calibri"/>
          <w:sz w:val="24"/>
          <w:szCs w:val="24"/>
        </w:rPr>
        <w:tab/>
      </w:r>
      <w:r w:rsidR="00434FAE">
        <w:rPr>
          <w:rFonts w:ascii="Calibri" w:hAnsi="Calibri"/>
          <w:sz w:val="24"/>
          <w:szCs w:val="24"/>
        </w:rPr>
        <w:tab/>
        <w:t xml:space="preserve">              </w:t>
      </w:r>
      <w:r w:rsidRPr="00D74238">
        <w:rPr>
          <w:rFonts w:ascii="Calibri" w:hAnsi="Calibri"/>
          <w:sz w:val="24"/>
          <w:szCs w:val="24"/>
        </w:rPr>
        <w:t>___ Religion</w:t>
      </w:r>
      <w:r w:rsidRPr="00D74238">
        <w:rPr>
          <w:rFonts w:ascii="Calibri" w:hAnsi="Calibri"/>
          <w:sz w:val="24"/>
          <w:szCs w:val="24"/>
        </w:rPr>
        <w:tab/>
      </w:r>
    </w:p>
    <w:p w14:paraId="16954E17" w14:textId="77777777" w:rsidR="003934FA" w:rsidRDefault="003934FA" w:rsidP="003934FA">
      <w:pPr>
        <w:rPr>
          <w:rFonts w:ascii="Calibri" w:hAnsi="Calibri"/>
          <w:sz w:val="24"/>
          <w:szCs w:val="24"/>
        </w:rPr>
      </w:pPr>
    </w:p>
    <w:p w14:paraId="16954E18" w14:textId="77777777" w:rsidR="003934FA" w:rsidRDefault="003934FA" w:rsidP="003934FA">
      <w:pPr>
        <w:rPr>
          <w:rFonts w:ascii="Calibri" w:hAnsi="Calibri"/>
          <w:b/>
          <w:sz w:val="24"/>
          <w:szCs w:val="24"/>
        </w:rPr>
      </w:pPr>
      <w:r>
        <w:rPr>
          <w:rFonts w:ascii="Calibri" w:hAnsi="Calibri"/>
          <w:b/>
          <w:color w:val="426652"/>
          <w:sz w:val="24"/>
          <w:szCs w:val="24"/>
        </w:rPr>
        <w:t xml:space="preserve">Mission: </w:t>
      </w:r>
      <w:r>
        <w:rPr>
          <w:rFonts w:ascii="Calibri" w:hAnsi="Calibri"/>
          <w:b/>
          <w:sz w:val="24"/>
          <w:szCs w:val="24"/>
        </w:rPr>
        <w:t>Foster and share the art of choral music as well as to serve our community through:</w:t>
      </w:r>
    </w:p>
    <w:p w14:paraId="16954E19" w14:textId="77777777" w:rsidR="003934FA" w:rsidRDefault="003934FA" w:rsidP="003934FA">
      <w:pPr>
        <w:numPr>
          <w:ilvl w:val="0"/>
          <w:numId w:val="2"/>
        </w:numPr>
        <w:rPr>
          <w:rFonts w:ascii="Calibri" w:hAnsi="Calibri"/>
          <w:b/>
          <w:sz w:val="24"/>
          <w:szCs w:val="24"/>
        </w:rPr>
      </w:pPr>
      <w:r>
        <w:rPr>
          <w:rFonts w:ascii="Calibri" w:hAnsi="Calibri"/>
          <w:b/>
          <w:sz w:val="24"/>
          <w:szCs w:val="24"/>
        </w:rPr>
        <w:t>The pursuit of musical excellence in a wide variety of repertoire and performance opportunities</w:t>
      </w:r>
    </w:p>
    <w:p w14:paraId="16954E1A" w14:textId="77777777" w:rsidR="003934FA" w:rsidRDefault="003934FA" w:rsidP="003934FA">
      <w:pPr>
        <w:numPr>
          <w:ilvl w:val="0"/>
          <w:numId w:val="2"/>
        </w:numPr>
        <w:rPr>
          <w:rFonts w:ascii="Calibri" w:hAnsi="Calibri"/>
          <w:b/>
          <w:sz w:val="24"/>
          <w:szCs w:val="24"/>
        </w:rPr>
      </w:pPr>
      <w:r>
        <w:rPr>
          <w:rFonts w:ascii="Calibri" w:hAnsi="Calibri"/>
          <w:b/>
          <w:sz w:val="24"/>
          <w:szCs w:val="24"/>
        </w:rPr>
        <w:t>The promotion of music education</w:t>
      </w:r>
    </w:p>
    <w:p w14:paraId="16954E1B" w14:textId="77777777" w:rsidR="003934FA" w:rsidRDefault="003934FA" w:rsidP="003934FA">
      <w:pPr>
        <w:numPr>
          <w:ilvl w:val="0"/>
          <w:numId w:val="2"/>
        </w:numPr>
        <w:rPr>
          <w:rFonts w:ascii="Calibri" w:hAnsi="Calibri"/>
          <w:b/>
          <w:sz w:val="24"/>
          <w:szCs w:val="24"/>
        </w:rPr>
      </w:pPr>
      <w:r>
        <w:rPr>
          <w:rFonts w:ascii="Calibri" w:hAnsi="Calibri"/>
          <w:b/>
          <w:sz w:val="24"/>
          <w:szCs w:val="24"/>
        </w:rPr>
        <w:t>Cultural and charitable outreach; and</w:t>
      </w:r>
    </w:p>
    <w:p w14:paraId="16954E1C" w14:textId="77777777" w:rsidR="003934FA" w:rsidRPr="001B0F9D" w:rsidRDefault="003934FA" w:rsidP="003934FA">
      <w:pPr>
        <w:numPr>
          <w:ilvl w:val="0"/>
          <w:numId w:val="2"/>
        </w:numPr>
        <w:rPr>
          <w:rFonts w:ascii="Calibri" w:hAnsi="Calibri"/>
          <w:b/>
          <w:sz w:val="24"/>
          <w:szCs w:val="24"/>
        </w:rPr>
      </w:pPr>
      <w:r>
        <w:rPr>
          <w:rFonts w:ascii="Calibri" w:hAnsi="Calibri"/>
          <w:b/>
          <w:sz w:val="24"/>
          <w:szCs w:val="24"/>
        </w:rPr>
        <w:t>Health and social benefits of participating in a choral community</w:t>
      </w:r>
    </w:p>
    <w:p w14:paraId="16954E1D" w14:textId="77777777" w:rsidR="003934FA" w:rsidRDefault="003934FA" w:rsidP="003934FA">
      <w:pPr>
        <w:rPr>
          <w:rFonts w:ascii="Calibri" w:hAnsi="Calibri"/>
          <w:b/>
          <w:color w:val="426652"/>
          <w:sz w:val="24"/>
          <w:szCs w:val="24"/>
        </w:rPr>
      </w:pPr>
    </w:p>
    <w:p w14:paraId="16954E1E" w14:textId="77777777" w:rsidR="003934FA" w:rsidRPr="001B0F9D" w:rsidRDefault="003934FA" w:rsidP="003934FA">
      <w:pPr>
        <w:rPr>
          <w:rFonts w:ascii="Calibri" w:hAnsi="Calibri"/>
          <w:b/>
          <w:i/>
          <w:sz w:val="24"/>
          <w:szCs w:val="24"/>
        </w:rPr>
      </w:pPr>
      <w:r w:rsidRPr="00CD22A3">
        <w:rPr>
          <w:rFonts w:ascii="Calibri" w:hAnsi="Calibri"/>
          <w:b/>
          <w:color w:val="507D64"/>
          <w:sz w:val="24"/>
          <w:szCs w:val="24"/>
        </w:rPr>
        <w:t>Geographic Area Served</w:t>
      </w:r>
      <w:r>
        <w:rPr>
          <w:rFonts w:ascii="Calibri" w:hAnsi="Calibri"/>
          <w:sz w:val="24"/>
          <w:szCs w:val="24"/>
        </w:rPr>
        <w:t xml:space="preserve">:  </w:t>
      </w:r>
      <w:r>
        <w:rPr>
          <w:rFonts w:ascii="Calibri" w:hAnsi="Calibri"/>
          <w:b/>
          <w:sz w:val="24"/>
          <w:szCs w:val="24"/>
        </w:rPr>
        <w:t>Primarily Chester County</w:t>
      </w:r>
    </w:p>
    <w:p w14:paraId="16954E1F" w14:textId="77777777" w:rsidR="003934FA" w:rsidRDefault="003934FA" w:rsidP="003934FA">
      <w:pPr>
        <w:rPr>
          <w:rFonts w:ascii="Calibri" w:hAnsi="Calibri"/>
          <w:color w:val="627A32"/>
          <w:sz w:val="24"/>
          <w:szCs w:val="24"/>
        </w:rPr>
      </w:pPr>
      <w:r>
        <w:rPr>
          <w:rFonts w:ascii="Calibri" w:hAnsi="Calibri"/>
          <w:color w:val="627A32"/>
          <w:sz w:val="24"/>
          <w:szCs w:val="24"/>
        </w:rPr>
        <w:t xml:space="preserve">   </w:t>
      </w:r>
    </w:p>
    <w:p w14:paraId="16954E20" w14:textId="77777777" w:rsidR="003934FA" w:rsidRDefault="003934FA" w:rsidP="003934FA">
      <w:pPr>
        <w:rPr>
          <w:rFonts w:ascii="Calibri" w:hAnsi="Calibri"/>
          <w:b/>
          <w:sz w:val="24"/>
          <w:szCs w:val="24"/>
        </w:rPr>
      </w:pPr>
      <w:r w:rsidRPr="00CD22A3">
        <w:rPr>
          <w:rFonts w:ascii="Calibri" w:hAnsi="Calibri"/>
          <w:b/>
          <w:color w:val="507D64"/>
          <w:sz w:val="24"/>
          <w:szCs w:val="24"/>
        </w:rPr>
        <w:t>Describe Population Served</w:t>
      </w:r>
      <w:r>
        <w:rPr>
          <w:rFonts w:ascii="Calibri" w:hAnsi="Calibri"/>
          <w:b/>
          <w:color w:val="507D64"/>
          <w:sz w:val="24"/>
          <w:szCs w:val="24"/>
        </w:rPr>
        <w:t xml:space="preserve"> &amp;</w:t>
      </w:r>
      <w:r w:rsidRPr="00CD22A3">
        <w:rPr>
          <w:rFonts w:ascii="Calibri" w:hAnsi="Calibri"/>
          <w:b/>
          <w:color w:val="507D64"/>
          <w:sz w:val="24"/>
          <w:szCs w:val="24"/>
        </w:rPr>
        <w:t xml:space="preserve"> Annual Number of People Served:</w:t>
      </w:r>
      <w:r>
        <w:rPr>
          <w:rFonts w:ascii="Calibri" w:hAnsi="Calibri"/>
          <w:b/>
          <w:color w:val="507D64"/>
          <w:sz w:val="24"/>
          <w:szCs w:val="24"/>
        </w:rPr>
        <w:t xml:space="preserve">  T</w:t>
      </w:r>
      <w:r w:rsidRPr="004A7B75">
        <w:rPr>
          <w:rFonts w:ascii="Calibri" w:hAnsi="Calibri"/>
          <w:b/>
          <w:sz w:val="24"/>
          <w:szCs w:val="24"/>
        </w:rPr>
        <w:t xml:space="preserve">hose who enjoy music, music students, retirement communities, choral members, other musicians </w:t>
      </w:r>
      <w:r>
        <w:rPr>
          <w:rFonts w:ascii="Calibri" w:hAnsi="Calibri"/>
          <w:b/>
          <w:sz w:val="24"/>
          <w:szCs w:val="24"/>
        </w:rPr>
        <w:t>i</w:t>
      </w:r>
      <w:r w:rsidRPr="004A7B75">
        <w:rPr>
          <w:rFonts w:ascii="Calibri" w:hAnsi="Calibri"/>
          <w:b/>
          <w:sz w:val="24"/>
          <w:szCs w:val="24"/>
        </w:rPr>
        <w:t>n the community</w:t>
      </w:r>
      <w:r w:rsidR="00434FAE">
        <w:rPr>
          <w:rFonts w:ascii="Calibri" w:hAnsi="Calibri"/>
          <w:b/>
          <w:sz w:val="24"/>
          <w:szCs w:val="24"/>
        </w:rPr>
        <w:t>.  Estimated annual total:  2</w:t>
      </w:r>
      <w:r>
        <w:rPr>
          <w:rFonts w:ascii="Calibri" w:hAnsi="Calibri"/>
          <w:b/>
          <w:sz w:val="24"/>
          <w:szCs w:val="24"/>
        </w:rPr>
        <w:t>500</w:t>
      </w:r>
      <w:r w:rsidRPr="004A7B75">
        <w:rPr>
          <w:rFonts w:ascii="Calibri" w:hAnsi="Calibri"/>
          <w:b/>
          <w:sz w:val="24"/>
          <w:szCs w:val="24"/>
        </w:rPr>
        <w:tab/>
      </w:r>
    </w:p>
    <w:p w14:paraId="16954E21" w14:textId="77777777" w:rsidR="003934FA" w:rsidRPr="004A7B75" w:rsidRDefault="003934FA" w:rsidP="003934FA">
      <w:pPr>
        <w:rPr>
          <w:rFonts w:ascii="Calibri" w:hAnsi="Calibri"/>
          <w:b/>
          <w:sz w:val="24"/>
          <w:szCs w:val="24"/>
        </w:rPr>
      </w:pPr>
      <w:r w:rsidRPr="004A7B75">
        <w:rPr>
          <w:rFonts w:ascii="Calibri" w:hAnsi="Calibri"/>
          <w:b/>
          <w:sz w:val="24"/>
          <w:szCs w:val="24"/>
        </w:rPr>
        <w:t xml:space="preserve">     </w:t>
      </w:r>
    </w:p>
    <w:p w14:paraId="16954E22" w14:textId="77777777" w:rsidR="003934FA" w:rsidRPr="00D74238" w:rsidRDefault="003934FA" w:rsidP="003934FA">
      <w:pPr>
        <w:tabs>
          <w:tab w:val="left" w:pos="5040"/>
        </w:tabs>
        <w:rPr>
          <w:rFonts w:ascii="Calibri" w:hAnsi="Calibri"/>
          <w:sz w:val="24"/>
          <w:szCs w:val="24"/>
        </w:rPr>
      </w:pPr>
      <w:r w:rsidRPr="00CD22A3">
        <w:rPr>
          <w:rFonts w:ascii="Calibri" w:hAnsi="Calibri"/>
          <w:b/>
          <w:color w:val="507D64"/>
          <w:sz w:val="24"/>
          <w:szCs w:val="24"/>
        </w:rPr>
        <w:t>Annual Budget</w:t>
      </w:r>
      <w:r w:rsidRPr="00D74238">
        <w:rPr>
          <w:rFonts w:ascii="Calibri" w:hAnsi="Calibri"/>
          <w:sz w:val="24"/>
          <w:szCs w:val="24"/>
        </w:rPr>
        <w:t xml:space="preserve"> $_</w:t>
      </w:r>
      <w:r w:rsidR="00434FAE">
        <w:rPr>
          <w:rFonts w:ascii="Calibri" w:hAnsi="Calibri"/>
          <w:sz w:val="24"/>
          <w:szCs w:val="24"/>
        </w:rPr>
        <w:t>4</w:t>
      </w:r>
      <w:r w:rsidR="00B87F55">
        <w:rPr>
          <w:rFonts w:ascii="Calibri" w:hAnsi="Calibri"/>
          <w:sz w:val="24"/>
          <w:szCs w:val="24"/>
        </w:rPr>
        <w:t>3</w:t>
      </w:r>
      <w:r w:rsidR="00FD0B0C">
        <w:rPr>
          <w:rFonts w:ascii="Calibri" w:hAnsi="Calibri"/>
          <w:sz w:val="24"/>
          <w:szCs w:val="24"/>
        </w:rPr>
        <w:t>000</w:t>
      </w:r>
      <w:r w:rsidRPr="00D74238">
        <w:rPr>
          <w:rFonts w:ascii="Calibri" w:hAnsi="Calibri"/>
          <w:sz w:val="24"/>
          <w:szCs w:val="24"/>
        </w:rPr>
        <w:t>_____</w:t>
      </w:r>
      <w:r w:rsidR="00361E1E">
        <w:rPr>
          <w:rFonts w:ascii="Calibri" w:hAnsi="Calibri"/>
          <w:sz w:val="24"/>
          <w:szCs w:val="24"/>
        </w:rPr>
        <w:t>__</w:t>
      </w:r>
      <w:r w:rsidRPr="00D74238">
        <w:rPr>
          <w:rFonts w:ascii="Calibri" w:hAnsi="Calibri"/>
          <w:sz w:val="24"/>
          <w:szCs w:val="24"/>
        </w:rPr>
        <w:tab/>
        <w:t>___</w:t>
      </w:r>
      <w:r>
        <w:rPr>
          <w:rFonts w:ascii="Calibri" w:hAnsi="Calibri"/>
          <w:sz w:val="24"/>
          <w:szCs w:val="24"/>
        </w:rPr>
        <w:t>0.25</w:t>
      </w:r>
      <w:r w:rsidRPr="00D74238">
        <w:rPr>
          <w:rFonts w:ascii="Calibri" w:hAnsi="Calibri"/>
          <w:sz w:val="24"/>
          <w:szCs w:val="24"/>
        </w:rPr>
        <w:t>_____ # of Full-Time Equivalent Paid Staff</w:t>
      </w:r>
    </w:p>
    <w:p w14:paraId="16954E23" w14:textId="77777777" w:rsidR="003934FA" w:rsidRPr="00D74238" w:rsidRDefault="003934FA" w:rsidP="003934FA">
      <w:pPr>
        <w:tabs>
          <w:tab w:val="left" w:pos="5040"/>
        </w:tabs>
        <w:rPr>
          <w:rFonts w:ascii="Calibri" w:hAnsi="Calibri"/>
          <w:sz w:val="24"/>
          <w:szCs w:val="24"/>
        </w:rPr>
      </w:pPr>
      <w:r w:rsidRPr="00D74238">
        <w:rPr>
          <w:rFonts w:ascii="Calibri" w:hAnsi="Calibri"/>
          <w:sz w:val="24"/>
          <w:szCs w:val="24"/>
        </w:rPr>
        <w:t>___</w:t>
      </w:r>
      <w:r>
        <w:rPr>
          <w:rFonts w:ascii="Calibri" w:hAnsi="Calibri"/>
          <w:sz w:val="24"/>
          <w:szCs w:val="24"/>
        </w:rPr>
        <w:t>96</w:t>
      </w:r>
      <w:r w:rsidRPr="00D74238">
        <w:rPr>
          <w:rFonts w:ascii="Calibri" w:hAnsi="Calibri"/>
          <w:sz w:val="24"/>
          <w:szCs w:val="24"/>
        </w:rPr>
        <w:t>_____ % of budget for program expenses</w:t>
      </w:r>
      <w:r w:rsidRPr="00D74238">
        <w:rPr>
          <w:rFonts w:ascii="Calibri" w:hAnsi="Calibri"/>
          <w:sz w:val="24"/>
          <w:szCs w:val="24"/>
        </w:rPr>
        <w:tab/>
        <w:t>____</w:t>
      </w:r>
      <w:r w:rsidR="00434FAE">
        <w:rPr>
          <w:rFonts w:ascii="Calibri" w:hAnsi="Calibri"/>
          <w:sz w:val="24"/>
          <w:szCs w:val="24"/>
        </w:rPr>
        <w:t>10</w:t>
      </w:r>
      <w:r w:rsidRPr="00D74238">
        <w:rPr>
          <w:rFonts w:ascii="Calibri" w:hAnsi="Calibri"/>
          <w:sz w:val="24"/>
          <w:szCs w:val="24"/>
        </w:rPr>
        <w:t>____ # of Board Volunteers</w:t>
      </w:r>
    </w:p>
    <w:p w14:paraId="16954E24" w14:textId="77777777" w:rsidR="003934FA" w:rsidRPr="00D74238" w:rsidRDefault="003934FA" w:rsidP="003934FA">
      <w:pPr>
        <w:tabs>
          <w:tab w:val="left" w:pos="5040"/>
        </w:tabs>
        <w:rPr>
          <w:rFonts w:ascii="Calibri" w:hAnsi="Calibri"/>
          <w:sz w:val="24"/>
          <w:szCs w:val="24"/>
        </w:rPr>
      </w:pPr>
      <w:r w:rsidRPr="00D74238">
        <w:rPr>
          <w:rFonts w:ascii="Calibri" w:hAnsi="Calibri"/>
          <w:sz w:val="24"/>
          <w:szCs w:val="24"/>
        </w:rPr>
        <w:t>________ % of budget for administrative expenses</w:t>
      </w:r>
      <w:r w:rsidRPr="00D74238">
        <w:rPr>
          <w:rFonts w:ascii="Calibri" w:hAnsi="Calibri"/>
          <w:sz w:val="24"/>
          <w:szCs w:val="24"/>
        </w:rPr>
        <w:tab/>
        <w:t>___</w:t>
      </w:r>
      <w:r w:rsidR="00434FAE">
        <w:rPr>
          <w:rFonts w:ascii="Calibri" w:hAnsi="Calibri"/>
          <w:sz w:val="24"/>
          <w:szCs w:val="24"/>
        </w:rPr>
        <w:t>75</w:t>
      </w:r>
      <w:r w:rsidRPr="00D74238">
        <w:rPr>
          <w:rFonts w:ascii="Calibri" w:hAnsi="Calibri"/>
          <w:sz w:val="24"/>
          <w:szCs w:val="24"/>
        </w:rPr>
        <w:t>_____ # of Active Non-Board Volunteers</w:t>
      </w:r>
    </w:p>
    <w:p w14:paraId="16954E25" w14:textId="77777777" w:rsidR="003934FA" w:rsidRPr="00D74238" w:rsidRDefault="003934FA" w:rsidP="003934FA">
      <w:pPr>
        <w:tabs>
          <w:tab w:val="left" w:pos="5040"/>
        </w:tabs>
        <w:rPr>
          <w:rFonts w:ascii="Calibri" w:hAnsi="Calibri"/>
          <w:sz w:val="24"/>
          <w:szCs w:val="24"/>
        </w:rPr>
      </w:pPr>
      <w:r w:rsidRPr="00D74238">
        <w:rPr>
          <w:rFonts w:ascii="Calibri" w:hAnsi="Calibri"/>
          <w:sz w:val="24"/>
          <w:szCs w:val="24"/>
        </w:rPr>
        <w:t>____</w:t>
      </w:r>
      <w:r>
        <w:rPr>
          <w:rFonts w:ascii="Calibri" w:hAnsi="Calibri"/>
          <w:sz w:val="24"/>
          <w:szCs w:val="24"/>
        </w:rPr>
        <w:t>4</w:t>
      </w:r>
      <w:r w:rsidRPr="00D74238">
        <w:rPr>
          <w:rFonts w:ascii="Calibri" w:hAnsi="Calibri"/>
          <w:sz w:val="24"/>
          <w:szCs w:val="24"/>
        </w:rPr>
        <w:t>____ % of bud</w:t>
      </w:r>
      <w:r w:rsidR="00434FAE">
        <w:rPr>
          <w:rFonts w:ascii="Calibri" w:hAnsi="Calibri"/>
          <w:sz w:val="24"/>
          <w:szCs w:val="24"/>
        </w:rPr>
        <w:t>get for fundraising expenses</w:t>
      </w:r>
      <w:r w:rsidR="00434FAE">
        <w:rPr>
          <w:rFonts w:ascii="Calibri" w:hAnsi="Calibri"/>
          <w:sz w:val="24"/>
          <w:szCs w:val="24"/>
        </w:rPr>
        <w:tab/>
        <w:t>_9000</w:t>
      </w:r>
      <w:r w:rsidRPr="00D74238">
        <w:rPr>
          <w:rFonts w:ascii="Calibri" w:hAnsi="Calibri"/>
          <w:sz w:val="24"/>
          <w:szCs w:val="24"/>
        </w:rPr>
        <w:t>_____ # of Volunteer Hours</w:t>
      </w:r>
    </w:p>
    <w:p w14:paraId="16954E26" w14:textId="77777777" w:rsidR="003934FA" w:rsidRPr="004700CF" w:rsidRDefault="003934FA" w:rsidP="003934FA">
      <w:pPr>
        <w:tabs>
          <w:tab w:val="left" w:pos="5040"/>
        </w:tabs>
        <w:rPr>
          <w:rFonts w:ascii="Calibri" w:hAnsi="Calibri"/>
          <w:i/>
          <w:sz w:val="16"/>
          <w:szCs w:val="16"/>
        </w:rPr>
      </w:pPr>
      <w:r w:rsidRPr="004700CF">
        <w:rPr>
          <w:rFonts w:ascii="Calibri" w:hAnsi="Calibri"/>
          <w:i/>
          <w:sz w:val="16"/>
          <w:szCs w:val="16"/>
        </w:rPr>
        <w:t xml:space="preserve">     100      %   total </w:t>
      </w:r>
    </w:p>
    <w:p w14:paraId="16954E27" w14:textId="77777777" w:rsidR="003934FA" w:rsidRDefault="003934FA" w:rsidP="003934FA">
      <w:pPr>
        <w:widowControl w:val="0"/>
        <w:rPr>
          <w:rFonts w:ascii="Calibri" w:hAnsi="Calibri"/>
          <w:b/>
          <w:snapToGrid w:val="0"/>
          <w:color w:val="4F6228"/>
          <w:sz w:val="24"/>
          <w:szCs w:val="24"/>
        </w:rPr>
      </w:pPr>
    </w:p>
    <w:p w14:paraId="16954E28" w14:textId="77777777" w:rsidR="003934FA" w:rsidRDefault="003934FA" w:rsidP="003934FA">
      <w:pPr>
        <w:widowControl w:val="0"/>
        <w:rPr>
          <w:rFonts w:ascii="Calibri" w:hAnsi="Calibri"/>
          <w:b/>
          <w:snapToGrid w:val="0"/>
          <w:sz w:val="24"/>
          <w:szCs w:val="24"/>
        </w:rPr>
      </w:pPr>
      <w:r w:rsidRPr="00CD22A3">
        <w:rPr>
          <w:rFonts w:ascii="Calibri" w:hAnsi="Calibri"/>
          <w:b/>
          <w:snapToGrid w:val="0"/>
          <w:color w:val="507D64"/>
          <w:sz w:val="24"/>
          <w:szCs w:val="24"/>
        </w:rPr>
        <w:t>Top 3-5 funding sources:</w:t>
      </w:r>
      <w:r>
        <w:rPr>
          <w:rFonts w:ascii="Calibri" w:hAnsi="Calibri"/>
          <w:b/>
          <w:snapToGrid w:val="0"/>
          <w:color w:val="507D64"/>
          <w:sz w:val="24"/>
          <w:szCs w:val="24"/>
        </w:rPr>
        <w:t xml:space="preserve"> </w:t>
      </w:r>
      <w:r w:rsidRPr="004E6FFE">
        <w:rPr>
          <w:rFonts w:ascii="Calibri" w:hAnsi="Calibri"/>
          <w:b/>
          <w:snapToGrid w:val="0"/>
          <w:sz w:val="24"/>
          <w:szCs w:val="24"/>
        </w:rPr>
        <w:t xml:space="preserve">Joines Fund, a fund of Chester County Community Foundation; </w:t>
      </w:r>
      <w:r w:rsidR="00801CA4">
        <w:rPr>
          <w:rFonts w:ascii="Calibri" w:hAnsi="Calibri"/>
          <w:b/>
          <w:snapToGrid w:val="0"/>
          <w:sz w:val="24"/>
          <w:szCs w:val="24"/>
        </w:rPr>
        <w:t>Presser Foundation</w:t>
      </w:r>
      <w:r w:rsidR="008F0296">
        <w:rPr>
          <w:rFonts w:ascii="Calibri" w:hAnsi="Calibri"/>
          <w:b/>
          <w:snapToGrid w:val="0"/>
          <w:sz w:val="24"/>
          <w:szCs w:val="24"/>
        </w:rPr>
        <w:t xml:space="preserve">; CCRES; </w:t>
      </w:r>
      <w:r w:rsidR="002E2293">
        <w:rPr>
          <w:rFonts w:ascii="Calibri" w:hAnsi="Calibri"/>
          <w:b/>
          <w:snapToGrid w:val="0"/>
          <w:sz w:val="24"/>
          <w:szCs w:val="24"/>
        </w:rPr>
        <w:t>Bartlett &amp; Company</w:t>
      </w:r>
    </w:p>
    <w:p w14:paraId="16954E29" w14:textId="77777777" w:rsidR="003934FA" w:rsidRPr="004E6FFE" w:rsidRDefault="003934FA" w:rsidP="003934FA">
      <w:pPr>
        <w:widowControl w:val="0"/>
        <w:rPr>
          <w:rFonts w:ascii="Calibri" w:hAnsi="Calibri"/>
          <w:snapToGrid w:val="0"/>
          <w:sz w:val="24"/>
          <w:szCs w:val="24"/>
        </w:rPr>
      </w:pPr>
    </w:p>
    <w:p w14:paraId="16954E2A" w14:textId="77777777" w:rsidR="003934FA" w:rsidRPr="008A682F" w:rsidRDefault="003934FA" w:rsidP="003934FA">
      <w:pPr>
        <w:rPr>
          <w:rFonts w:ascii="Calibri" w:hAnsi="Calibri"/>
          <w:color w:val="000000"/>
          <w:sz w:val="24"/>
          <w:szCs w:val="24"/>
        </w:rPr>
      </w:pPr>
      <w:r w:rsidRPr="00CD22A3">
        <w:rPr>
          <w:rFonts w:ascii="Calibri" w:hAnsi="Calibri"/>
          <w:b/>
          <w:color w:val="000066"/>
          <w:sz w:val="24"/>
          <w:szCs w:val="24"/>
        </w:rPr>
        <w:t>Is this grant proposal for:</w:t>
      </w:r>
      <w:r w:rsidRPr="00AE72E2">
        <w:rPr>
          <w:rFonts w:ascii="Calibri" w:hAnsi="Calibri"/>
          <w:color w:val="002060"/>
          <w:sz w:val="24"/>
          <w:szCs w:val="24"/>
        </w:rPr>
        <w:t xml:space="preserve"> </w:t>
      </w:r>
      <w:r w:rsidRPr="008A682F">
        <w:rPr>
          <w:rFonts w:ascii="Calibri" w:hAnsi="Calibri"/>
          <w:color w:val="000000"/>
          <w:sz w:val="24"/>
          <w:szCs w:val="24"/>
        </w:rPr>
        <w:t>Capacity Building ___ or General Operating _</w:t>
      </w:r>
      <w:r>
        <w:rPr>
          <w:rFonts w:ascii="Calibri" w:hAnsi="Calibri"/>
          <w:color w:val="000000"/>
          <w:sz w:val="24"/>
          <w:szCs w:val="24"/>
        </w:rPr>
        <w:t>X</w:t>
      </w:r>
      <w:r w:rsidRPr="008A682F">
        <w:rPr>
          <w:rFonts w:ascii="Calibri" w:hAnsi="Calibri"/>
          <w:color w:val="000000"/>
          <w:sz w:val="24"/>
          <w:szCs w:val="24"/>
        </w:rPr>
        <w:t>___?</w:t>
      </w:r>
    </w:p>
    <w:p w14:paraId="16954E2B" w14:textId="77777777" w:rsidR="003934FA" w:rsidRDefault="003934FA" w:rsidP="003934FA">
      <w:pPr>
        <w:widowControl w:val="0"/>
        <w:rPr>
          <w:rFonts w:ascii="Calibri" w:hAnsi="Calibri"/>
          <w:b/>
          <w:color w:val="4F6228"/>
          <w:sz w:val="24"/>
          <w:szCs w:val="24"/>
        </w:rPr>
      </w:pPr>
    </w:p>
    <w:p w14:paraId="16954E2C" w14:textId="77777777" w:rsidR="003934FA" w:rsidRPr="00CD22A3" w:rsidRDefault="003934FA" w:rsidP="003934FA">
      <w:pPr>
        <w:widowControl w:val="0"/>
        <w:rPr>
          <w:rFonts w:ascii="Calibri" w:hAnsi="Calibri"/>
          <w:color w:val="000066"/>
          <w:sz w:val="24"/>
          <w:szCs w:val="24"/>
        </w:rPr>
      </w:pPr>
      <w:r w:rsidRPr="00CD22A3">
        <w:rPr>
          <w:rFonts w:ascii="Calibri" w:hAnsi="Calibri"/>
          <w:b/>
          <w:color w:val="000066"/>
          <w:sz w:val="24"/>
          <w:szCs w:val="24"/>
        </w:rPr>
        <w:t>Grant Amount Requested from the Community Foundation</w:t>
      </w:r>
      <w:r w:rsidRPr="00CD22A3">
        <w:rPr>
          <w:rFonts w:ascii="Calibri" w:hAnsi="Calibri"/>
          <w:color w:val="000066"/>
          <w:sz w:val="24"/>
          <w:szCs w:val="24"/>
        </w:rPr>
        <w:t>:</w:t>
      </w:r>
      <w:r w:rsidRPr="00CD22A3">
        <w:rPr>
          <w:rFonts w:ascii="Calibri" w:hAnsi="Calibri"/>
          <w:color w:val="000066"/>
          <w:sz w:val="24"/>
          <w:szCs w:val="24"/>
        </w:rPr>
        <w:tab/>
      </w:r>
      <w:r w:rsidRPr="00CD22A3">
        <w:rPr>
          <w:rFonts w:ascii="Calibri" w:hAnsi="Calibri"/>
          <w:sz w:val="24"/>
          <w:szCs w:val="24"/>
        </w:rPr>
        <w:t>$___</w:t>
      </w:r>
      <w:r w:rsidR="00DB695A">
        <w:rPr>
          <w:rFonts w:ascii="Calibri" w:hAnsi="Calibri"/>
          <w:sz w:val="24"/>
          <w:szCs w:val="24"/>
        </w:rPr>
        <w:t>3</w:t>
      </w:r>
      <w:r>
        <w:rPr>
          <w:rFonts w:ascii="Calibri" w:hAnsi="Calibri"/>
          <w:sz w:val="24"/>
          <w:szCs w:val="24"/>
        </w:rPr>
        <w:t>000</w:t>
      </w:r>
      <w:r w:rsidRPr="00CD22A3">
        <w:rPr>
          <w:rFonts w:ascii="Calibri" w:hAnsi="Calibri"/>
          <w:sz w:val="24"/>
          <w:szCs w:val="24"/>
        </w:rPr>
        <w:t>____________</w:t>
      </w:r>
      <w:r w:rsidRPr="00CD22A3">
        <w:rPr>
          <w:rFonts w:ascii="Calibri" w:hAnsi="Calibri"/>
          <w:sz w:val="24"/>
          <w:szCs w:val="24"/>
        </w:rPr>
        <w:tab/>
      </w:r>
    </w:p>
    <w:p w14:paraId="16954E2D" w14:textId="77777777" w:rsidR="003934FA" w:rsidRPr="00CD22A3" w:rsidRDefault="003934FA" w:rsidP="003934FA">
      <w:pPr>
        <w:rPr>
          <w:rFonts w:ascii="Calibri" w:hAnsi="Calibri"/>
          <w:b/>
          <w:color w:val="000066"/>
          <w:sz w:val="24"/>
          <w:szCs w:val="24"/>
          <w:u w:val="single"/>
        </w:rPr>
      </w:pPr>
    </w:p>
    <w:p w14:paraId="16954E2E" w14:textId="77777777" w:rsidR="003934FA" w:rsidRPr="00F12CF7" w:rsidRDefault="003934FA" w:rsidP="003934FA">
      <w:pPr>
        <w:rPr>
          <w:rFonts w:ascii="Calibri" w:hAnsi="Calibri"/>
          <w:b/>
          <w:color w:val="244061"/>
          <w:sz w:val="24"/>
          <w:szCs w:val="24"/>
        </w:rPr>
      </w:pPr>
      <w:r w:rsidRPr="00CD22A3">
        <w:rPr>
          <w:rFonts w:ascii="Calibri" w:hAnsi="Calibri"/>
          <w:b/>
          <w:color w:val="000066"/>
          <w:sz w:val="24"/>
          <w:szCs w:val="24"/>
        </w:rPr>
        <w:t>Proposal Summary:</w:t>
      </w:r>
      <w:r w:rsidRPr="00CD22A3">
        <w:rPr>
          <w:rFonts w:ascii="Calibri" w:hAnsi="Calibri"/>
          <w:b/>
          <w:color w:val="000066"/>
          <w:sz w:val="24"/>
          <w:szCs w:val="24"/>
        </w:rPr>
        <w:tab/>
      </w:r>
    </w:p>
    <w:p w14:paraId="16954E2F" w14:textId="77777777" w:rsidR="00D4755D" w:rsidRDefault="00D4755D" w:rsidP="00D4755D">
      <w:r>
        <w:rPr>
          <w:rFonts w:ascii="Calibri" w:hAnsi="Calibri"/>
          <w:b/>
          <w:sz w:val="24"/>
          <w:szCs w:val="24"/>
        </w:rPr>
        <w:t>Funding is requested to support our 2025-2026 concert season.  We are planning to build on our past successes in support of the community with an exciting 18</w:t>
      </w:r>
      <w:r w:rsidRPr="00560E8E">
        <w:rPr>
          <w:rFonts w:ascii="Calibri" w:hAnsi="Calibri"/>
          <w:b/>
          <w:sz w:val="24"/>
          <w:szCs w:val="24"/>
          <w:vertAlign w:val="superscript"/>
        </w:rPr>
        <w:t>th</w:t>
      </w:r>
      <w:r>
        <w:rPr>
          <w:rFonts w:ascii="Calibri" w:hAnsi="Calibri"/>
          <w:b/>
          <w:sz w:val="24"/>
          <w:szCs w:val="24"/>
        </w:rPr>
        <w:t xml:space="preserve"> year concert series. </w:t>
      </w:r>
      <w:r w:rsidR="00A33502">
        <w:rPr>
          <w:rFonts w:ascii="Calibri" w:hAnsi="Calibri"/>
          <w:b/>
          <w:sz w:val="24"/>
          <w:szCs w:val="24"/>
        </w:rPr>
        <w:t xml:space="preserve"> We will be celebrating </w:t>
      </w:r>
      <w:r w:rsidR="003B422E">
        <w:rPr>
          <w:rFonts w:ascii="Calibri" w:hAnsi="Calibri"/>
          <w:b/>
          <w:sz w:val="24"/>
          <w:szCs w:val="24"/>
        </w:rPr>
        <w:t>America’s 250</w:t>
      </w:r>
      <w:r w:rsidR="003B422E" w:rsidRPr="003B422E">
        <w:rPr>
          <w:rFonts w:ascii="Calibri" w:hAnsi="Calibri"/>
          <w:b/>
          <w:sz w:val="24"/>
          <w:szCs w:val="24"/>
          <w:vertAlign w:val="superscript"/>
        </w:rPr>
        <w:t>th</w:t>
      </w:r>
      <w:r w:rsidR="003B422E">
        <w:rPr>
          <w:rFonts w:ascii="Calibri" w:hAnsi="Calibri"/>
          <w:b/>
          <w:sz w:val="24"/>
          <w:szCs w:val="24"/>
        </w:rPr>
        <w:t xml:space="preserve"> anniver</w:t>
      </w:r>
      <w:r w:rsidR="00A33502">
        <w:rPr>
          <w:rFonts w:ascii="Calibri" w:hAnsi="Calibri"/>
          <w:b/>
          <w:sz w:val="24"/>
          <w:szCs w:val="24"/>
        </w:rPr>
        <w:t xml:space="preserve">sary at our Spring Concert.  </w:t>
      </w:r>
      <w:r>
        <w:rPr>
          <w:rFonts w:ascii="Calibri" w:hAnsi="Calibri"/>
          <w:b/>
          <w:sz w:val="24"/>
          <w:szCs w:val="24"/>
        </w:rPr>
        <w:t>Your grant would support expenses required to fund the planned instrumentation and concert programming.</w:t>
      </w:r>
    </w:p>
    <w:p w14:paraId="16954E30" w14:textId="77777777" w:rsidR="000555F1" w:rsidRDefault="000555F1" w:rsidP="00D4755D"/>
    <w:p w14:paraId="01CA67CC" w14:textId="77777777" w:rsidR="005C7432" w:rsidRDefault="005C7432" w:rsidP="00D4755D"/>
    <w:p w14:paraId="16796BE0" w14:textId="77777777" w:rsidR="005C7432" w:rsidRDefault="005C7432" w:rsidP="00D4755D"/>
    <w:p w14:paraId="5E24FF88" w14:textId="77777777" w:rsidR="00D63531" w:rsidRPr="00D63531" w:rsidRDefault="00D63531" w:rsidP="00D63531">
      <w:pPr>
        <w:rPr>
          <w:b/>
        </w:rPr>
      </w:pPr>
      <w:r w:rsidRPr="00D63531">
        <w:rPr>
          <w:b/>
        </w:rPr>
        <w:lastRenderedPageBreak/>
        <w:t xml:space="preserve">  </w:t>
      </w:r>
    </w:p>
    <w:p w14:paraId="4C6BE3CA" w14:textId="77777777" w:rsidR="00D63531" w:rsidRPr="00D63531" w:rsidRDefault="00D63531" w:rsidP="00D63531">
      <w:pPr>
        <w:rPr>
          <w:b/>
        </w:rPr>
      </w:pPr>
      <w:r w:rsidRPr="00D63531">
        <w:rPr>
          <w:b/>
        </w:rPr>
        <w:t>CHESTER COUNTY COMMUNITY FOUNDATION</w:t>
      </w:r>
    </w:p>
    <w:p w14:paraId="620E9EFD" w14:textId="77777777" w:rsidR="00D63531" w:rsidRPr="00D63531" w:rsidRDefault="00D63531" w:rsidP="00D63531">
      <w:pPr>
        <w:rPr>
          <w:b/>
        </w:rPr>
      </w:pPr>
      <w:r w:rsidRPr="00D63531">
        <w:rPr>
          <w:b/>
        </w:rPr>
        <w:t>GRANT PROPOSAL NARRATIVE</w:t>
      </w:r>
    </w:p>
    <w:p w14:paraId="65F62B3F" w14:textId="77777777" w:rsidR="00D63531" w:rsidRPr="00D63531" w:rsidRDefault="00D63531" w:rsidP="00D63531">
      <w:pPr>
        <w:rPr>
          <w:b/>
          <w:u w:val="single"/>
        </w:rPr>
      </w:pPr>
    </w:p>
    <w:p w14:paraId="2FE5F9D6" w14:textId="77777777" w:rsidR="00D63531" w:rsidRPr="00D63531" w:rsidRDefault="00D63531" w:rsidP="00D63531">
      <w:pPr>
        <w:numPr>
          <w:ilvl w:val="0"/>
          <w:numId w:val="3"/>
        </w:numPr>
        <w:rPr>
          <w:b/>
          <w:u w:val="single"/>
        </w:rPr>
      </w:pPr>
      <w:r w:rsidRPr="00D63531">
        <w:rPr>
          <w:b/>
          <w:u w:val="single"/>
        </w:rPr>
        <w:t xml:space="preserve"> Organization’s history, goals, key achievements and distinctiveness</w:t>
      </w:r>
    </w:p>
    <w:p w14:paraId="24AE5A70" w14:textId="77777777" w:rsidR="00D63531" w:rsidRPr="00D63531" w:rsidRDefault="00D63531" w:rsidP="00D63531">
      <w:pPr>
        <w:rPr>
          <w:b/>
          <w:u w:val="single"/>
        </w:rPr>
      </w:pPr>
    </w:p>
    <w:p w14:paraId="4FD05068" w14:textId="77777777" w:rsidR="00D63531" w:rsidRPr="00D63531" w:rsidRDefault="00D63531" w:rsidP="00D63531">
      <w:r w:rsidRPr="00D63531">
        <w:t xml:space="preserve">The Brandywine Valley Chorale (BVC) was founded in June 2007 by a group of Brandywine Valley musicians, supporters of the arts, and friends to add the art and beauty of choral music to the fine arts repertoire that is available in our area.  Over the years since its creation, </w:t>
      </w:r>
      <w:proofErr w:type="gramStart"/>
      <w:r w:rsidRPr="00D63531">
        <w:t>the BVC</w:t>
      </w:r>
      <w:proofErr w:type="gramEnd"/>
      <w:r w:rsidRPr="00D63531">
        <w:t xml:space="preserve"> has grown into one of the premiere choral organizations with more than 70 members.  The BVC has provided a diversity of programming from well-known classical works, such as Bach’s “Magnificat”, to more contemporary works by Rutter, Lauridsen, Forrest, Todd, Arnesen and others.  The repertoire has included Regional and World premieres, as well as commissioned pieces by local and well-known composers. Emphasis at the performances has been to provide educational opportunities for both the singing participants and the audience members.</w:t>
      </w:r>
    </w:p>
    <w:p w14:paraId="05A977D5" w14:textId="77777777" w:rsidR="00D63531" w:rsidRPr="00D63531" w:rsidRDefault="00D63531" w:rsidP="00D63531">
      <w:r w:rsidRPr="00D63531">
        <w:t xml:space="preserve"> We have sponsored internships for university music students to participate with </w:t>
      </w:r>
      <w:proofErr w:type="gramStart"/>
      <w:r w:rsidRPr="00D63531">
        <w:t>the Chorale</w:t>
      </w:r>
      <w:proofErr w:type="gramEnd"/>
      <w:r w:rsidRPr="00D63531">
        <w:t xml:space="preserve"> as section leaders.  The BVC regularly collaborates with guest soloists, instrumentalists and partner choruses. </w:t>
      </w:r>
    </w:p>
    <w:p w14:paraId="5166D5E2" w14:textId="77777777" w:rsidR="00D63531" w:rsidRPr="00D63531" w:rsidRDefault="00D63531" w:rsidP="00D63531"/>
    <w:p w14:paraId="71281F15" w14:textId="77777777" w:rsidR="00D63531" w:rsidRPr="00D63531" w:rsidRDefault="00D63531" w:rsidP="00D63531">
      <w:r w:rsidRPr="00D63531">
        <w:t>Achievements/memorable performances that should be highlighted include:</w:t>
      </w:r>
    </w:p>
    <w:p w14:paraId="2B3D5C9F" w14:textId="77777777" w:rsidR="00D63531" w:rsidRPr="00D63531" w:rsidRDefault="00D63531" w:rsidP="00D63531">
      <w:pPr>
        <w:numPr>
          <w:ilvl w:val="0"/>
          <w:numId w:val="4"/>
        </w:numPr>
      </w:pPr>
      <w:r w:rsidRPr="00D63531">
        <w:t>Performance of Donald McCullough’s “Holocaust Cantata”.  This program honored the memory of those who were lost in the Holocaust.  The music was a compilation of songs based on melodies and text written by prisoners in the concentration camps.</w:t>
      </w:r>
    </w:p>
    <w:p w14:paraId="6C16FA21" w14:textId="77777777" w:rsidR="00D63531" w:rsidRPr="00D63531" w:rsidRDefault="00D63531" w:rsidP="00D63531">
      <w:pPr>
        <w:numPr>
          <w:ilvl w:val="0"/>
          <w:numId w:val="4"/>
        </w:numPr>
      </w:pPr>
      <w:r w:rsidRPr="00D63531">
        <w:t xml:space="preserve">Pennsylvania premiere performance of Kim Arnesen’s “Christmas Alleluias” and a world premiere of “Cradle of God”, a new work commissioned for the BVC to celebrate its </w:t>
      </w:r>
      <w:proofErr w:type="gramStart"/>
      <w:r w:rsidRPr="00D63531">
        <w:t>10 year</w:t>
      </w:r>
      <w:proofErr w:type="gramEnd"/>
      <w:r w:rsidRPr="00D63531">
        <w:t xml:space="preserve"> anniversary.</w:t>
      </w:r>
    </w:p>
    <w:p w14:paraId="4886B0EF" w14:textId="77777777" w:rsidR="00D63531" w:rsidRPr="00D63531" w:rsidRDefault="00D63531" w:rsidP="00D63531">
      <w:pPr>
        <w:numPr>
          <w:ilvl w:val="0"/>
          <w:numId w:val="4"/>
        </w:numPr>
      </w:pPr>
      <w:r w:rsidRPr="00D63531">
        <w:t>Performance of Dan Forrest’s “Jubilate Deo” with full orchestra and the Unionville High School Chorale</w:t>
      </w:r>
    </w:p>
    <w:p w14:paraId="723E9EDB" w14:textId="77777777" w:rsidR="00D63531" w:rsidRPr="00D63531" w:rsidRDefault="00D63531" w:rsidP="00D63531">
      <w:pPr>
        <w:numPr>
          <w:ilvl w:val="0"/>
          <w:numId w:val="4"/>
        </w:numPr>
      </w:pPr>
      <w:r w:rsidRPr="00D63531">
        <w:t>Performance of Beethoven’s Ninth with the Kennett Symphony</w:t>
      </w:r>
    </w:p>
    <w:p w14:paraId="6761362F" w14:textId="77777777" w:rsidR="00D63531" w:rsidRPr="00D63531" w:rsidRDefault="00D63531" w:rsidP="00D63531">
      <w:pPr>
        <w:numPr>
          <w:ilvl w:val="0"/>
          <w:numId w:val="4"/>
        </w:numPr>
      </w:pPr>
      <w:r w:rsidRPr="00D63531">
        <w:t xml:space="preserve">Pennsylvania premiere performance of Dan Forrest’s “Lux:  The Dawn from on High” with full orchestra and Unionville High School choirs.  This performance focused on the topic of suicide </w:t>
      </w:r>
    </w:p>
    <w:p w14:paraId="1768A861" w14:textId="77777777" w:rsidR="00D63531" w:rsidRPr="00D63531" w:rsidRDefault="00D63531" w:rsidP="00D63531">
      <w:r w:rsidRPr="00D63531">
        <w:t>awareness and prevention.   This was a moving experience involving a choir of 120 voices and an orchestra of 23 area musicians.</w:t>
      </w:r>
    </w:p>
    <w:p w14:paraId="25105C05" w14:textId="77777777" w:rsidR="00D63531" w:rsidRPr="00D63531" w:rsidRDefault="00D63531" w:rsidP="00D63531">
      <w:pPr>
        <w:numPr>
          <w:ilvl w:val="0"/>
          <w:numId w:val="4"/>
        </w:numPr>
      </w:pPr>
      <w:r w:rsidRPr="00D63531">
        <w:t xml:space="preserve">Performance of “Remembrance and Hope” with a theme centering on the Covid-19 pandemic.  The concert featured two Requiems, “Requiem” by Faure and “Requiem for the Living” by Dan Forrest.   The Faure piece focused on asking for </w:t>
      </w:r>
      <w:proofErr w:type="gramStart"/>
      <w:r w:rsidRPr="00D63531">
        <w:t>the eternal</w:t>
      </w:r>
      <w:proofErr w:type="gramEnd"/>
      <w:r w:rsidRPr="00D63531">
        <w:t xml:space="preserve"> rest and consolation for those who have passed (Remembrance).  The Forrest piece asking for </w:t>
      </w:r>
      <w:proofErr w:type="gramStart"/>
      <w:r w:rsidRPr="00D63531">
        <w:t>the eternal</w:t>
      </w:r>
      <w:proofErr w:type="gramEnd"/>
      <w:r w:rsidRPr="00D63531">
        <w:t xml:space="preserve"> rest and mercy for the living (Hope). We were joined in the concert by the Unionville High School Chorale and a chamber orchestra of 18 area musicians.</w:t>
      </w:r>
    </w:p>
    <w:p w14:paraId="7FA6E9EE" w14:textId="77777777" w:rsidR="00D63531" w:rsidRPr="00D63531" w:rsidRDefault="00D63531" w:rsidP="00D63531">
      <w:pPr>
        <w:numPr>
          <w:ilvl w:val="0"/>
          <w:numId w:val="4"/>
        </w:numPr>
      </w:pPr>
      <w:r w:rsidRPr="00D63531">
        <w:t xml:space="preserve">Performance of Karl Jenkin’s “The Armed Man:  A Mass for Peace” with orchestra and the Unionville High School Chorale.   This was a powerful and moving work that reflects on the horror and futility of war while presenting hope for a more peaceful future.  This performance involved more than 100 voices and an orchestra of 16 area musicians </w:t>
      </w:r>
    </w:p>
    <w:p w14:paraId="41693F8E" w14:textId="77777777" w:rsidR="00D63531" w:rsidRPr="00D63531" w:rsidRDefault="00D63531" w:rsidP="00D63531"/>
    <w:p w14:paraId="7DB7FA3B" w14:textId="77777777" w:rsidR="00D63531" w:rsidRPr="00D63531" w:rsidRDefault="00D63531" w:rsidP="00D63531"/>
    <w:p w14:paraId="1607ACDC" w14:textId="77777777" w:rsidR="00D63531" w:rsidRPr="00D63531" w:rsidRDefault="00D63531" w:rsidP="00D63531">
      <w:pPr>
        <w:numPr>
          <w:ilvl w:val="0"/>
          <w:numId w:val="4"/>
        </w:numPr>
      </w:pPr>
      <w:r w:rsidRPr="00D63531">
        <w:t>Performance of UK composer Will Todd’s “Passion Music”.  In addition, a commissioned work for the BVC by Mr. Todd, “O Magnum Mysterium” was premiered during the concert.  He performed with us on stage as our guest jazz pianist.  We were joined in concert by the Unionville High School Chorale, the Kennett High School Chamber Choir, and the Pequea Valley High School Chamber Singers.  For the concert, we had more than 150 singers, a jazz ensemble and a guest gospel soloist. As part of the educational experience, Mr. Todd provided a master class for the students and BVC members during his time with us.</w:t>
      </w:r>
    </w:p>
    <w:p w14:paraId="3F7F3E7A" w14:textId="77777777" w:rsidR="00D63531" w:rsidRPr="00D63531" w:rsidRDefault="00D63531" w:rsidP="00D63531"/>
    <w:p w14:paraId="0F8C9DE6" w14:textId="77777777" w:rsidR="00D63531" w:rsidRPr="00D63531" w:rsidRDefault="00D63531" w:rsidP="00D63531">
      <w:pPr>
        <w:numPr>
          <w:ilvl w:val="0"/>
          <w:numId w:val="4"/>
        </w:numPr>
      </w:pPr>
      <w:r w:rsidRPr="00D63531">
        <w:t>Performance of “Requiem in D Minor, K.626” by Wolfgang Amadeus Mozart and “</w:t>
      </w:r>
      <w:proofErr w:type="spellStart"/>
      <w:r w:rsidRPr="00D63531">
        <w:t>Illuminare</w:t>
      </w:r>
      <w:proofErr w:type="spellEnd"/>
      <w:r w:rsidRPr="00D63531">
        <w:t>” by Elaine Hagenberg in collaboration with the Chester County Choral Society.  We were also joined in the concert by the Unionville High School Chamber Choir.  For the concert, we had more than 180 singers, 4 guest soloists, and an orchestra of 29 area musicians.  The performance was enthusiastically received by a record audience.</w:t>
      </w:r>
    </w:p>
    <w:p w14:paraId="20923049" w14:textId="77777777" w:rsidR="00D63531" w:rsidRPr="00D63531" w:rsidRDefault="00D63531" w:rsidP="00D63531">
      <w:r w:rsidRPr="00D63531">
        <w:t xml:space="preserve">As part of its commitment to the community, the Chorale has performed many free outreach concerts in </w:t>
      </w:r>
      <w:proofErr w:type="gramStart"/>
      <w:r w:rsidRPr="00D63531">
        <w:t>a number of</w:t>
      </w:r>
      <w:proofErr w:type="gramEnd"/>
      <w:r w:rsidRPr="00D63531">
        <w:t xml:space="preserve"> venues, including Jenner’s Pond, Kendall Crosslands, Traditions, Longwood Gardens, and Brandywine River Museum.  </w:t>
      </w:r>
    </w:p>
    <w:p w14:paraId="23532F0C" w14:textId="77777777" w:rsidR="00D63531" w:rsidRPr="00D63531" w:rsidRDefault="00D63531" w:rsidP="00D63531"/>
    <w:p w14:paraId="4940A09F" w14:textId="77777777" w:rsidR="00D63531" w:rsidRPr="00D63531" w:rsidRDefault="00D63531" w:rsidP="00D63531">
      <w:r w:rsidRPr="00D63531">
        <w:t>As summarized in our mission statement, our overarching goals include:</w:t>
      </w:r>
    </w:p>
    <w:p w14:paraId="4F5ED59E" w14:textId="77777777" w:rsidR="00D63531" w:rsidRPr="00D63531" w:rsidRDefault="00D63531" w:rsidP="00D63531">
      <w:pPr>
        <w:numPr>
          <w:ilvl w:val="0"/>
          <w:numId w:val="4"/>
        </w:numPr>
      </w:pPr>
      <w:r w:rsidRPr="00D63531">
        <w:t>Pursuit of musical excellence in a diversity of repertoire and performance opportunities</w:t>
      </w:r>
    </w:p>
    <w:p w14:paraId="0435F0C9" w14:textId="77777777" w:rsidR="00D63531" w:rsidRPr="00D63531" w:rsidRDefault="00D63531" w:rsidP="00D63531">
      <w:pPr>
        <w:numPr>
          <w:ilvl w:val="0"/>
          <w:numId w:val="4"/>
        </w:numPr>
      </w:pPr>
      <w:r w:rsidRPr="00D63531">
        <w:t>Promotion of music education</w:t>
      </w:r>
    </w:p>
    <w:p w14:paraId="2462EF17" w14:textId="77777777" w:rsidR="00D63531" w:rsidRPr="00D63531" w:rsidRDefault="00D63531" w:rsidP="00D63531">
      <w:pPr>
        <w:numPr>
          <w:ilvl w:val="0"/>
          <w:numId w:val="4"/>
        </w:numPr>
      </w:pPr>
      <w:r w:rsidRPr="00D63531">
        <w:t>Cultural and charitable outreach</w:t>
      </w:r>
    </w:p>
    <w:p w14:paraId="027B154F" w14:textId="77777777" w:rsidR="00D63531" w:rsidRPr="00D63531" w:rsidRDefault="00D63531" w:rsidP="00D63531">
      <w:r w:rsidRPr="00D63531">
        <w:t xml:space="preserve">The BVC has been fortunate over its history to have the wonderful and growing support of area businesses, organizations and individuals who make our expression of choral art possible.  </w:t>
      </w:r>
    </w:p>
    <w:p w14:paraId="46ED23E8" w14:textId="77777777" w:rsidR="00D63531" w:rsidRDefault="00D63531" w:rsidP="00D63531"/>
    <w:p w14:paraId="69FCEF5D" w14:textId="77777777" w:rsidR="00D63531" w:rsidRDefault="00D63531" w:rsidP="00D63531"/>
    <w:p w14:paraId="36836C79" w14:textId="77777777" w:rsidR="00D63531" w:rsidRPr="00D63531" w:rsidRDefault="00D63531" w:rsidP="00D63531"/>
    <w:p w14:paraId="63BFD26A" w14:textId="77777777" w:rsidR="00D63531" w:rsidRPr="00D63531" w:rsidRDefault="00D63531" w:rsidP="00D63531">
      <w:pPr>
        <w:ind w:left="4950"/>
      </w:pPr>
    </w:p>
    <w:p w14:paraId="12875B92" w14:textId="683C135D" w:rsidR="00D63531" w:rsidRPr="00D63531" w:rsidRDefault="00D63531" w:rsidP="00D63531">
      <w:pPr>
        <w:numPr>
          <w:ilvl w:val="0"/>
          <w:numId w:val="3"/>
        </w:numPr>
      </w:pPr>
      <w:r w:rsidRPr="00D63531">
        <w:rPr>
          <w:b/>
          <w:u w:val="single"/>
        </w:rPr>
        <w:t>Funding Request</w:t>
      </w:r>
    </w:p>
    <w:p w14:paraId="6DD0A3D0" w14:textId="77777777" w:rsidR="00D63531" w:rsidRPr="00D63531" w:rsidRDefault="00D63531" w:rsidP="00D63531">
      <w:r w:rsidRPr="00D63531">
        <w:t xml:space="preserve">We are planning to build upon the past success and growth of the Chorale.  Funding is requested to support our 2025-2026 concert season.  A grant of $3000 would play a truly critical role in support of our efforts to fund the expenses required for the planned instrumentation and concert programming.      </w:t>
      </w:r>
    </w:p>
    <w:p w14:paraId="7829501B" w14:textId="77777777" w:rsidR="00D63531" w:rsidRPr="00D63531" w:rsidRDefault="00D63531" w:rsidP="00D63531"/>
    <w:p w14:paraId="63F30B3A" w14:textId="77777777" w:rsidR="00D63531" w:rsidRPr="00D63531" w:rsidRDefault="00D63531" w:rsidP="00D63531">
      <w:r w:rsidRPr="00D63531">
        <w:t>Planned activities for this concert season include:</w:t>
      </w:r>
    </w:p>
    <w:p w14:paraId="7E028DCD" w14:textId="77777777" w:rsidR="00D63531" w:rsidRPr="00D63531" w:rsidRDefault="00D63531" w:rsidP="00D63531"/>
    <w:p w14:paraId="4306FA97" w14:textId="77777777" w:rsidR="00D63531" w:rsidRPr="00D63531" w:rsidRDefault="00D63531" w:rsidP="00D63531">
      <w:pPr>
        <w:numPr>
          <w:ilvl w:val="0"/>
          <w:numId w:val="4"/>
        </w:numPr>
      </w:pPr>
      <w:r w:rsidRPr="00D63531">
        <w:t>December 6, 2025—Our holiday concert will feature one of the most beloved choral works of all time, Handel’s “Messiah”.  We will be performing the Christmas portion of the work, as well as the</w:t>
      </w:r>
      <w:proofErr w:type="gramStart"/>
      <w:r w:rsidRPr="00D63531">
        <w:t xml:space="preserve">   “</w:t>
      </w:r>
      <w:proofErr w:type="gramEnd"/>
      <w:r w:rsidRPr="00D63531">
        <w:t xml:space="preserve">Hallelujah Chorus”.  The program will also feature “Magnificat”, a major work from contemporary composer, Dale Trumbore.  Trumbore’s piece is a unique response to another traditional and beloved text set by other composers.   The event will also include our traditional carol sing-along.  We will be joined by an orchestra of area musicians for this concert.  The concert will take place at </w:t>
      </w:r>
      <w:proofErr w:type="gramStart"/>
      <w:r w:rsidRPr="00D63531">
        <w:t>the Unionville</w:t>
      </w:r>
      <w:proofErr w:type="gramEnd"/>
      <w:r w:rsidRPr="00D63531">
        <w:t xml:space="preserve"> High School.</w:t>
      </w:r>
    </w:p>
    <w:p w14:paraId="7DC85C47" w14:textId="77777777" w:rsidR="00D63531" w:rsidRPr="00D63531" w:rsidRDefault="00D63531" w:rsidP="00D63531"/>
    <w:p w14:paraId="0A88FF71" w14:textId="77777777" w:rsidR="00D63531" w:rsidRPr="00D63531" w:rsidRDefault="00D63531" w:rsidP="00D63531">
      <w:pPr>
        <w:numPr>
          <w:ilvl w:val="0"/>
          <w:numId w:val="4"/>
        </w:numPr>
      </w:pPr>
      <w:r w:rsidRPr="00D63531">
        <w:t>May 2, 2026 – Our spring concert honors America’s 250</w:t>
      </w:r>
      <w:r w:rsidRPr="00D63531">
        <w:rPr>
          <w:vertAlign w:val="superscript"/>
        </w:rPr>
        <w:t>th</w:t>
      </w:r>
      <w:r w:rsidRPr="00D63531">
        <w:t xml:space="preserve"> anniversary by focusing on works by </w:t>
      </w:r>
      <w:proofErr w:type="gramStart"/>
      <w:r w:rsidRPr="00D63531">
        <w:t>acclaimed  American</w:t>
      </w:r>
      <w:proofErr w:type="gramEnd"/>
      <w:r w:rsidRPr="00D63531">
        <w:t xml:space="preserve"> composers.  The music explores the concept of love </w:t>
      </w:r>
      <w:proofErr w:type="gramStart"/>
      <w:r w:rsidRPr="00D63531">
        <w:t>of</w:t>
      </w:r>
      <w:proofErr w:type="gramEnd"/>
      <w:r w:rsidRPr="00D63531">
        <w:t xml:space="preserve"> one another and of the natural world. The program will feature Jake Runestad’s “The Hope of Loving” and John </w:t>
      </w:r>
      <w:proofErr w:type="spellStart"/>
      <w:proofErr w:type="gramStart"/>
      <w:r w:rsidRPr="00D63531">
        <w:t>Corigliano”s</w:t>
      </w:r>
      <w:proofErr w:type="spellEnd"/>
      <w:proofErr w:type="gramEnd"/>
      <w:r w:rsidRPr="00D63531">
        <w:t xml:space="preserve"> “Fern Hill”.  We will also perform several other pieces by a variety of contemporary composers, including works by Dominick DiOrio, Alex Berko, Dan Messe, and Elaine Hagenberg.  We will be joined by an orchestra of area musicians for the concert.  The concert will take place at </w:t>
      </w:r>
      <w:proofErr w:type="gramStart"/>
      <w:r w:rsidRPr="00D63531">
        <w:t>the Unionville</w:t>
      </w:r>
      <w:proofErr w:type="gramEnd"/>
      <w:r w:rsidRPr="00D63531">
        <w:t xml:space="preserve"> High School.</w:t>
      </w:r>
    </w:p>
    <w:p w14:paraId="44BC380A" w14:textId="77777777" w:rsidR="00D63531" w:rsidRPr="00D63531" w:rsidRDefault="00D63531" w:rsidP="00D63531"/>
    <w:p w14:paraId="03BEB4FF" w14:textId="77777777" w:rsidR="00D63531" w:rsidRPr="00D63531" w:rsidRDefault="00D63531" w:rsidP="00D63531"/>
    <w:p w14:paraId="46325A8D" w14:textId="77777777" w:rsidR="00D63531" w:rsidRPr="00D63531" w:rsidRDefault="00D63531" w:rsidP="00D63531">
      <w:r w:rsidRPr="00D63531">
        <w:t xml:space="preserve"> We believe that the music repertoire reflected in this year’s programming supports our mission and should reach, interest and </w:t>
      </w:r>
      <w:proofErr w:type="gramStart"/>
      <w:r w:rsidRPr="00D63531">
        <w:t>impact</w:t>
      </w:r>
      <w:proofErr w:type="gramEnd"/>
      <w:r w:rsidRPr="00D63531">
        <w:t xml:space="preserve"> members of our diverse community in the Greater Kennett Area and Chester County.  </w:t>
      </w:r>
    </w:p>
    <w:p w14:paraId="77B5D05F" w14:textId="77777777" w:rsidR="005C7432" w:rsidRDefault="005C7432" w:rsidP="00D4755D"/>
    <w:sectPr w:rsidR="005C7432" w:rsidSect="003934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E39CF"/>
    <w:multiLevelType w:val="hybridMultilevel"/>
    <w:tmpl w:val="D174C656"/>
    <w:lvl w:ilvl="0" w:tplc="4D762B2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D228A1"/>
    <w:multiLevelType w:val="hybridMultilevel"/>
    <w:tmpl w:val="B0507920"/>
    <w:lvl w:ilvl="0" w:tplc="0409000F">
      <w:start w:val="1"/>
      <w:numFmt w:val="decimal"/>
      <w:lvlText w:val="%1."/>
      <w:lvlJc w:val="left"/>
      <w:pPr>
        <w:ind w:left="49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8683473">
    <w:abstractNumId w:val="2"/>
  </w:num>
  <w:num w:numId="2" w16cid:durableId="925765442">
    <w:abstractNumId w:val="1"/>
  </w:num>
  <w:num w:numId="3" w16cid:durableId="397998">
    <w:abstractNumId w:val="3"/>
  </w:num>
  <w:num w:numId="4" w16cid:durableId="74372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FA"/>
    <w:rsid w:val="000555F1"/>
    <w:rsid w:val="00173B60"/>
    <w:rsid w:val="0028348C"/>
    <w:rsid w:val="002C0458"/>
    <w:rsid w:val="002E2293"/>
    <w:rsid w:val="00356EBC"/>
    <w:rsid w:val="00361E1E"/>
    <w:rsid w:val="003934FA"/>
    <w:rsid w:val="003B422E"/>
    <w:rsid w:val="00434FAE"/>
    <w:rsid w:val="00540477"/>
    <w:rsid w:val="00560E8E"/>
    <w:rsid w:val="005C7432"/>
    <w:rsid w:val="005D0396"/>
    <w:rsid w:val="006425E9"/>
    <w:rsid w:val="00801CA4"/>
    <w:rsid w:val="00820C75"/>
    <w:rsid w:val="008F0296"/>
    <w:rsid w:val="00925965"/>
    <w:rsid w:val="009B042B"/>
    <w:rsid w:val="009F1235"/>
    <w:rsid w:val="00A13B92"/>
    <w:rsid w:val="00A33502"/>
    <w:rsid w:val="00A97397"/>
    <w:rsid w:val="00B87F55"/>
    <w:rsid w:val="00D4755D"/>
    <w:rsid w:val="00D63531"/>
    <w:rsid w:val="00DB695A"/>
    <w:rsid w:val="00DE099F"/>
    <w:rsid w:val="00E2056B"/>
    <w:rsid w:val="00F50EF8"/>
    <w:rsid w:val="00FD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4E08"/>
  <w15:chartTrackingRefBased/>
  <w15:docId w15:val="{E68189EA-5A4B-42FB-B18C-E60E8162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4F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934FA"/>
    <w:pPr>
      <w:jc w:val="center"/>
    </w:pPr>
    <w:rPr>
      <w:b/>
      <w:bCs/>
      <w:i/>
      <w:sz w:val="24"/>
      <w:szCs w:val="24"/>
    </w:rPr>
  </w:style>
  <w:style w:type="character" w:customStyle="1" w:styleId="BodyText3Char">
    <w:name w:val="Body Text 3 Char"/>
    <w:basedOn w:val="DefaultParagraphFont"/>
    <w:link w:val="BodyText3"/>
    <w:rsid w:val="003934FA"/>
    <w:rPr>
      <w:rFonts w:ascii="Times New Roman" w:eastAsia="Times New Roman" w:hAnsi="Times New Roman" w:cs="Times New Roman"/>
      <w:b/>
      <w:bCs/>
      <w:i/>
      <w:sz w:val="24"/>
      <w:szCs w:val="24"/>
    </w:rPr>
  </w:style>
  <w:style w:type="paragraph" w:styleId="BalloonText">
    <w:name w:val="Balloon Text"/>
    <w:basedOn w:val="Normal"/>
    <w:link w:val="BalloonTextChar"/>
    <w:uiPriority w:val="99"/>
    <w:semiHidden/>
    <w:unhideWhenUsed/>
    <w:rsid w:val="008F02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2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F05FBF-9D83-4C30-8E93-F83F290ED585}"/>
</file>

<file path=customXml/itemProps2.xml><?xml version="1.0" encoding="utf-8"?>
<ds:datastoreItem xmlns:ds="http://schemas.openxmlformats.org/officeDocument/2006/customXml" ds:itemID="{D0629D23-5612-44CD-84CA-5E2B6E294950}">
  <ds:schemaRefs>
    <ds:schemaRef ds:uri="http://schemas.microsoft.com/sharepoint/v3/contenttype/forms"/>
  </ds:schemaRefs>
</ds:datastoreItem>
</file>

<file path=customXml/itemProps3.xml><?xml version="1.0" encoding="utf-8"?>
<ds:datastoreItem xmlns:ds="http://schemas.openxmlformats.org/officeDocument/2006/customXml" ds:itemID="{C3645E67-B881-4FF9-8EBB-338CBAD9A791}">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Porter</dc:creator>
  <cp:keywords/>
  <dc:description/>
  <cp:lastModifiedBy>Karen A. Simmons</cp:lastModifiedBy>
  <cp:revision>2</cp:revision>
  <cp:lastPrinted>2025-09-13T19:37:00Z</cp:lastPrinted>
  <dcterms:created xsi:type="dcterms:W3CDTF">2026-04-24T19:49:00Z</dcterms:created>
  <dcterms:modified xsi:type="dcterms:W3CDTF">2026-04-24T19:49:00Z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